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BF1" w:rsidRPr="00C50983" w:rsidRDefault="000505BB" w:rsidP="009F744E">
      <w:pPr>
        <w:spacing w:after="0" w:line="360" w:lineRule="auto"/>
        <w:jc w:val="right"/>
        <w:rPr>
          <w:rFonts w:asciiTheme="minorBidi" w:hAnsiTheme="minorBidi"/>
          <w:sz w:val="32"/>
          <w:szCs w:val="32"/>
          <w:lang w:bidi="ar-IQ"/>
        </w:rPr>
      </w:pPr>
      <w:r w:rsidRPr="00C50983">
        <w:rPr>
          <w:rFonts w:asciiTheme="minorBidi" w:hAnsiTheme="minorBidi"/>
          <w:sz w:val="32"/>
          <w:szCs w:val="32"/>
        </w:rPr>
        <w:t>Anticoagulants</w:t>
      </w:r>
      <w:r w:rsidR="00BB0BF1" w:rsidRPr="00C50983">
        <w:rPr>
          <w:rFonts w:asciiTheme="minorBidi" w:hAnsiTheme="minorBidi"/>
          <w:sz w:val="32"/>
          <w:szCs w:val="32"/>
          <w:rtl/>
        </w:rPr>
        <w:t xml:space="preserve"> </w:t>
      </w:r>
    </w:p>
    <w:p w:rsidR="006B17C3" w:rsidRPr="00C50983" w:rsidRDefault="000505BB" w:rsidP="009F744E">
      <w:pPr>
        <w:spacing w:after="0" w:line="360" w:lineRule="auto"/>
        <w:jc w:val="right"/>
        <w:rPr>
          <w:rFonts w:asciiTheme="minorBidi" w:hAnsiTheme="minorBidi"/>
          <w:sz w:val="28"/>
          <w:szCs w:val="28"/>
          <w:rtl/>
          <w:lang w:bidi="ar-IQ"/>
        </w:rPr>
      </w:pPr>
      <w:r w:rsidRPr="00C50983">
        <w:rPr>
          <w:rFonts w:asciiTheme="minorBidi" w:hAnsiTheme="minorBidi"/>
          <w:sz w:val="28"/>
          <w:szCs w:val="28"/>
        </w:rPr>
        <w:t xml:space="preserve">It is a substance that prevents </w:t>
      </w:r>
      <w:hyperlink r:id="rId8" w:tooltip="Blood coagulation" w:history="1">
        <w:r w:rsidRPr="00C50983">
          <w:rPr>
            <w:rStyle w:val="Hyperlink"/>
            <w:rFonts w:asciiTheme="minorBidi" w:hAnsiTheme="minorBidi"/>
            <w:color w:val="auto"/>
            <w:sz w:val="28"/>
            <w:szCs w:val="28"/>
            <w:u w:val="none"/>
          </w:rPr>
          <w:t>coagulation</w:t>
        </w:r>
      </w:hyperlink>
      <w:r w:rsidRPr="00C50983">
        <w:rPr>
          <w:rFonts w:asciiTheme="minorBidi" w:hAnsiTheme="minorBidi"/>
          <w:sz w:val="28"/>
          <w:szCs w:val="28"/>
        </w:rPr>
        <w:t xml:space="preserve"> (clotting) of blood. Some anticoagulants are used in medical equipment, such as </w:t>
      </w:r>
      <w:hyperlink r:id="rId9" w:tooltip="Test tube" w:history="1">
        <w:r w:rsidRPr="00C50983">
          <w:rPr>
            <w:rStyle w:val="Hyperlink"/>
            <w:rFonts w:asciiTheme="minorBidi" w:hAnsiTheme="minorBidi"/>
            <w:color w:val="auto"/>
            <w:sz w:val="28"/>
            <w:szCs w:val="28"/>
            <w:u w:val="none"/>
          </w:rPr>
          <w:t>test tubes</w:t>
        </w:r>
      </w:hyperlink>
      <w:r w:rsidRPr="00C50983">
        <w:rPr>
          <w:rFonts w:asciiTheme="minorBidi" w:hAnsiTheme="minorBidi"/>
          <w:sz w:val="28"/>
          <w:szCs w:val="28"/>
        </w:rPr>
        <w:t xml:space="preserve">, </w:t>
      </w:r>
      <w:hyperlink r:id="rId10" w:tooltip="Blood transfusion" w:history="1">
        <w:r w:rsidRPr="00C50983">
          <w:rPr>
            <w:rStyle w:val="Hyperlink"/>
            <w:rFonts w:asciiTheme="minorBidi" w:hAnsiTheme="minorBidi"/>
            <w:color w:val="auto"/>
            <w:sz w:val="28"/>
            <w:szCs w:val="28"/>
            <w:u w:val="none"/>
          </w:rPr>
          <w:t>blood transfusion</w:t>
        </w:r>
      </w:hyperlink>
      <w:r w:rsidRPr="00C50983">
        <w:rPr>
          <w:rFonts w:asciiTheme="minorBidi" w:hAnsiTheme="minorBidi"/>
          <w:sz w:val="28"/>
          <w:szCs w:val="28"/>
        </w:rPr>
        <w:t xml:space="preserve"> bags, and </w:t>
      </w:r>
      <w:hyperlink r:id="rId11" w:tooltip="Renal dialysis" w:history="1">
        <w:r w:rsidRPr="00C50983">
          <w:rPr>
            <w:rStyle w:val="Hyperlink"/>
            <w:rFonts w:asciiTheme="minorBidi" w:hAnsiTheme="minorBidi"/>
            <w:color w:val="auto"/>
            <w:sz w:val="28"/>
            <w:szCs w:val="28"/>
            <w:u w:val="none"/>
          </w:rPr>
          <w:t>renal dialysis</w:t>
        </w:r>
      </w:hyperlink>
      <w:r w:rsidRPr="00C50983">
        <w:rPr>
          <w:rFonts w:asciiTheme="minorBidi" w:hAnsiTheme="minorBidi"/>
          <w:sz w:val="28"/>
          <w:szCs w:val="28"/>
        </w:rPr>
        <w:t xml:space="preserve"> equipment.</w:t>
      </w:r>
    </w:p>
    <w:p w:rsidR="000505BB" w:rsidRPr="00C50983" w:rsidRDefault="000505BB" w:rsidP="009F744E">
      <w:pPr>
        <w:spacing w:after="0" w:line="360" w:lineRule="auto"/>
        <w:jc w:val="right"/>
        <w:rPr>
          <w:rFonts w:asciiTheme="minorBidi" w:hAnsiTheme="minorBidi"/>
          <w:sz w:val="28"/>
          <w:szCs w:val="28"/>
        </w:rPr>
      </w:pPr>
      <w:r w:rsidRPr="00C50983">
        <w:rPr>
          <w:rFonts w:asciiTheme="minorBidi" w:hAnsiTheme="minorBidi"/>
          <w:sz w:val="28"/>
          <w:szCs w:val="28"/>
        </w:rPr>
        <w:t>There are different types of anticoagulants are.</w:t>
      </w:r>
    </w:p>
    <w:p w:rsidR="009F744E" w:rsidRPr="00C50983" w:rsidRDefault="009F744E" w:rsidP="009F744E">
      <w:pPr>
        <w:spacing w:after="0" w:line="360" w:lineRule="auto"/>
        <w:jc w:val="right"/>
        <w:rPr>
          <w:rFonts w:asciiTheme="minorBidi" w:hAnsiTheme="minorBidi" w:hint="cs"/>
          <w:sz w:val="28"/>
          <w:szCs w:val="28"/>
          <w:rtl/>
          <w:lang w:bidi="ar-IQ"/>
        </w:rPr>
      </w:pPr>
    </w:p>
    <w:p w:rsidR="00E50D40" w:rsidRPr="00C50983" w:rsidRDefault="0057768F" w:rsidP="00E50D40">
      <w:pPr>
        <w:spacing w:after="0" w:line="360" w:lineRule="auto"/>
        <w:ind w:right="284"/>
        <w:jc w:val="right"/>
        <w:rPr>
          <w:rFonts w:asciiTheme="minorBidi" w:hAnsiTheme="minorBidi"/>
          <w:sz w:val="32"/>
          <w:szCs w:val="32"/>
          <w:rtl/>
          <w:lang w:bidi="ar-IQ"/>
        </w:rPr>
      </w:pPr>
      <w:r w:rsidRPr="00C50983">
        <w:rPr>
          <w:rFonts w:asciiTheme="minorBidi" w:hAnsiTheme="minorBidi"/>
          <w:sz w:val="32"/>
          <w:szCs w:val="32"/>
        </w:rPr>
        <w:t xml:space="preserve">1- Ethylene </w:t>
      </w:r>
      <w:proofErr w:type="spellStart"/>
      <w:r w:rsidRPr="00C50983">
        <w:rPr>
          <w:rFonts w:asciiTheme="minorBidi" w:hAnsiTheme="minorBidi"/>
          <w:sz w:val="32"/>
          <w:szCs w:val="32"/>
        </w:rPr>
        <w:t>diamine</w:t>
      </w:r>
      <w:proofErr w:type="spellEnd"/>
      <w:r w:rsidRPr="00C50983">
        <w:rPr>
          <w:rFonts w:asciiTheme="minorBidi" w:hAnsiTheme="minorBidi"/>
          <w:sz w:val="32"/>
          <w:szCs w:val="32"/>
        </w:rPr>
        <w:t xml:space="preserve"> tetra-acetic acid (EDTA)</w:t>
      </w:r>
    </w:p>
    <w:p w:rsidR="00E50D40" w:rsidRPr="00C50983" w:rsidRDefault="00E50D40" w:rsidP="0005007C">
      <w:pPr>
        <w:spacing w:after="0" w:line="360" w:lineRule="auto"/>
        <w:ind w:right="284"/>
        <w:jc w:val="right"/>
        <w:rPr>
          <w:rFonts w:asciiTheme="minorBidi" w:hAnsiTheme="minorBidi"/>
          <w:sz w:val="32"/>
          <w:szCs w:val="32"/>
          <w:rtl/>
          <w:lang w:bidi="ar-IQ"/>
        </w:rPr>
      </w:pPr>
      <w:r w:rsidRPr="00C50983">
        <w:rPr>
          <w:rFonts w:asciiTheme="minorBidi" w:hAnsiTheme="minorBidi"/>
          <w:sz w:val="28"/>
          <w:szCs w:val="28"/>
        </w:rPr>
        <w:t xml:space="preserve">EDTA is the anticoagulant of choice for most hematological analyses. </w:t>
      </w:r>
      <w:r w:rsidR="006F320C" w:rsidRPr="00C50983">
        <w:rPr>
          <w:rFonts w:asciiTheme="minorBidi" w:hAnsiTheme="minorBidi"/>
          <w:sz w:val="28"/>
          <w:szCs w:val="28"/>
        </w:rPr>
        <w:t>It prevents clotting by chelates calcium ions to form a soluble complex</w:t>
      </w:r>
      <w:r w:rsidR="0005007C" w:rsidRPr="00C50983">
        <w:rPr>
          <w:rFonts w:asciiTheme="minorBidi" w:hAnsiTheme="minorBidi"/>
          <w:sz w:val="28"/>
          <w:szCs w:val="28"/>
        </w:rPr>
        <w:t>.</w:t>
      </w:r>
      <w:r w:rsidR="006F320C" w:rsidRPr="00C50983">
        <w:rPr>
          <w:rFonts w:asciiTheme="minorBidi" w:hAnsiTheme="minorBidi"/>
          <w:sz w:val="28"/>
          <w:szCs w:val="28"/>
        </w:rPr>
        <w:t xml:space="preserve"> </w:t>
      </w:r>
      <w:r w:rsidRPr="00C50983">
        <w:rPr>
          <w:rFonts w:asciiTheme="minorBidi" w:hAnsiTheme="minorBidi"/>
          <w:sz w:val="28"/>
          <w:szCs w:val="28"/>
        </w:rPr>
        <w:t>This anticoagulant causes a minimum of distortion to the cells and platelets.</w:t>
      </w:r>
      <w:r w:rsidR="0057768F" w:rsidRPr="00C50983">
        <w:rPr>
          <w:rFonts w:asciiTheme="minorBidi" w:hAnsiTheme="minorBidi"/>
          <w:sz w:val="28"/>
          <w:szCs w:val="28"/>
        </w:rPr>
        <w:br/>
      </w:r>
      <w:r w:rsidR="0057768F" w:rsidRPr="00C50983">
        <w:rPr>
          <w:rFonts w:asciiTheme="minorBidi" w:hAnsiTheme="minorBidi"/>
          <w:sz w:val="32"/>
          <w:szCs w:val="32"/>
        </w:rPr>
        <w:t>2- Double oxalate</w:t>
      </w:r>
    </w:p>
    <w:p w:rsidR="0005007C" w:rsidRPr="00C50983" w:rsidRDefault="0005007C" w:rsidP="0005007C">
      <w:pPr>
        <w:spacing w:after="0" w:line="360" w:lineRule="auto"/>
        <w:ind w:right="284"/>
        <w:jc w:val="right"/>
        <w:rPr>
          <w:rFonts w:asciiTheme="minorBidi" w:hAnsiTheme="minorBidi"/>
          <w:sz w:val="28"/>
          <w:szCs w:val="28"/>
          <w:rtl/>
          <w:lang w:bidi="ar-IQ"/>
        </w:rPr>
      </w:pPr>
      <w:r w:rsidRPr="00C50983">
        <w:rPr>
          <w:rFonts w:asciiTheme="minorBidi" w:hAnsiTheme="minorBidi"/>
          <w:sz w:val="28"/>
          <w:szCs w:val="28"/>
        </w:rPr>
        <w:t>Oxalates are able to precipitate calcium from the blood.  The most commonly used oxalate is potassium oxalate, which is often used to provide plasma for glucose testing.</w:t>
      </w:r>
    </w:p>
    <w:p w:rsidR="008123E6" w:rsidRPr="00C50983" w:rsidRDefault="0057768F" w:rsidP="00E50D40">
      <w:pPr>
        <w:spacing w:after="0" w:line="360" w:lineRule="auto"/>
        <w:ind w:right="284"/>
        <w:jc w:val="right"/>
        <w:rPr>
          <w:rFonts w:asciiTheme="minorBidi" w:hAnsiTheme="minorBidi"/>
          <w:sz w:val="32"/>
          <w:szCs w:val="32"/>
          <w:rtl/>
          <w:lang w:bidi="ar-IQ"/>
        </w:rPr>
      </w:pPr>
      <w:r w:rsidRPr="00C50983">
        <w:rPr>
          <w:rFonts w:asciiTheme="minorBidi" w:hAnsiTheme="minorBidi"/>
          <w:sz w:val="32"/>
          <w:szCs w:val="32"/>
        </w:rPr>
        <w:t xml:space="preserve">3- </w:t>
      </w:r>
      <w:proofErr w:type="spellStart"/>
      <w:r w:rsidRPr="00C50983">
        <w:rPr>
          <w:rFonts w:asciiTheme="minorBidi" w:hAnsiTheme="minorBidi"/>
          <w:sz w:val="32"/>
          <w:szCs w:val="32"/>
        </w:rPr>
        <w:t>Trisodium</w:t>
      </w:r>
      <w:proofErr w:type="spellEnd"/>
      <w:r w:rsidRPr="00C50983">
        <w:rPr>
          <w:rFonts w:asciiTheme="minorBidi" w:hAnsiTheme="minorBidi"/>
          <w:sz w:val="32"/>
          <w:szCs w:val="32"/>
        </w:rPr>
        <w:t xml:space="preserve"> citrate</w:t>
      </w:r>
    </w:p>
    <w:p w:rsidR="0005007C" w:rsidRPr="00C50983" w:rsidRDefault="0005007C" w:rsidP="0005007C">
      <w:pPr>
        <w:spacing w:after="0" w:line="360" w:lineRule="auto"/>
        <w:ind w:right="284"/>
        <w:jc w:val="right"/>
        <w:rPr>
          <w:rFonts w:asciiTheme="minorBidi" w:hAnsiTheme="minorBidi"/>
          <w:sz w:val="28"/>
          <w:szCs w:val="28"/>
          <w:rtl/>
          <w:lang w:bidi="ar-IQ"/>
        </w:rPr>
      </w:pPr>
      <w:r w:rsidRPr="00C50983">
        <w:rPr>
          <w:rFonts w:asciiTheme="minorBidi" w:hAnsiTheme="minorBidi"/>
          <w:sz w:val="28"/>
          <w:szCs w:val="28"/>
        </w:rPr>
        <w:t>Citrates are able to prevent coagulation by binding calcium and forming a soluble calcium citrate complex.  Sodium citrate is used for coagulation tests because it is very effective at preserving the coagulation factors of the blood, which are performed on plasma.</w:t>
      </w:r>
    </w:p>
    <w:p w:rsidR="002F7F73" w:rsidRPr="00C50983" w:rsidRDefault="0057768F" w:rsidP="0005007C">
      <w:pPr>
        <w:spacing w:after="0" w:line="360" w:lineRule="auto"/>
        <w:ind w:right="284"/>
        <w:jc w:val="right"/>
        <w:rPr>
          <w:rFonts w:asciiTheme="minorBidi" w:hAnsiTheme="minorBidi"/>
          <w:sz w:val="32"/>
          <w:szCs w:val="32"/>
          <w:rtl/>
          <w:lang w:bidi="ar-IQ"/>
        </w:rPr>
      </w:pPr>
      <w:r w:rsidRPr="00C50983">
        <w:rPr>
          <w:rFonts w:asciiTheme="minorBidi" w:hAnsiTheme="minorBidi"/>
          <w:sz w:val="32"/>
          <w:szCs w:val="32"/>
        </w:rPr>
        <w:t>4- Heparin</w:t>
      </w:r>
    </w:p>
    <w:p w:rsidR="008123E6" w:rsidRDefault="002F7F73" w:rsidP="0005007C">
      <w:pPr>
        <w:spacing w:after="0" w:line="360" w:lineRule="auto"/>
        <w:ind w:right="284"/>
        <w:jc w:val="right"/>
        <w:rPr>
          <w:rFonts w:asciiTheme="minorBidi" w:hAnsiTheme="minorBidi"/>
          <w:sz w:val="28"/>
          <w:szCs w:val="28"/>
        </w:rPr>
      </w:pPr>
      <w:r w:rsidRPr="00C50983">
        <w:rPr>
          <w:rFonts w:asciiTheme="minorBidi" w:hAnsiTheme="minorBidi"/>
          <w:sz w:val="28"/>
          <w:szCs w:val="28"/>
        </w:rPr>
        <w:t xml:space="preserve">Heparin does not alter the size of cellular components. It is </w:t>
      </w:r>
      <w:r w:rsidR="0005007C" w:rsidRPr="00C50983">
        <w:rPr>
          <w:rFonts w:asciiTheme="minorBidi" w:hAnsiTheme="minorBidi"/>
          <w:sz w:val="28"/>
          <w:szCs w:val="28"/>
        </w:rPr>
        <w:t xml:space="preserve">prevents coagulation by stops the formation of thrombin from </w:t>
      </w:r>
      <w:proofErr w:type="spellStart"/>
      <w:r w:rsidR="0005007C" w:rsidRPr="00C50983">
        <w:rPr>
          <w:rFonts w:asciiTheme="minorBidi" w:hAnsiTheme="minorBidi"/>
          <w:sz w:val="28"/>
          <w:szCs w:val="28"/>
        </w:rPr>
        <w:t>prothrombin</w:t>
      </w:r>
      <w:proofErr w:type="spellEnd"/>
      <w:r w:rsidR="0005007C" w:rsidRPr="00C50983">
        <w:rPr>
          <w:rFonts w:asciiTheme="minorBidi" w:hAnsiTheme="minorBidi"/>
          <w:sz w:val="28"/>
          <w:szCs w:val="28"/>
        </w:rPr>
        <w:t xml:space="preserve"> therefore stopping formation of fibrin from fibrinogen.</w:t>
      </w:r>
      <w:r w:rsidR="00D267D7" w:rsidRPr="00C50983">
        <w:rPr>
          <w:rFonts w:asciiTheme="minorBidi" w:hAnsiTheme="minorBidi"/>
          <w:sz w:val="28"/>
          <w:szCs w:val="28"/>
        </w:rPr>
        <w:t xml:space="preserve"> It's</w:t>
      </w:r>
      <w:r w:rsidR="0005007C" w:rsidRPr="00C50983">
        <w:rPr>
          <w:rFonts w:asciiTheme="minorBidi" w:hAnsiTheme="minorBidi"/>
          <w:sz w:val="28"/>
          <w:szCs w:val="28"/>
        </w:rPr>
        <w:t xml:space="preserve"> </w:t>
      </w:r>
      <w:r w:rsidRPr="00C50983">
        <w:rPr>
          <w:rFonts w:asciiTheme="minorBidi" w:hAnsiTheme="minorBidi"/>
          <w:sz w:val="28"/>
          <w:szCs w:val="28"/>
        </w:rPr>
        <w:t xml:space="preserve">more expensive and not readily dissolves. </w:t>
      </w:r>
    </w:p>
    <w:p w:rsidR="00B02EED" w:rsidRDefault="00B02EED" w:rsidP="0005007C">
      <w:pPr>
        <w:spacing w:after="0" w:line="360" w:lineRule="auto"/>
        <w:ind w:right="284"/>
        <w:jc w:val="right"/>
        <w:rPr>
          <w:rFonts w:asciiTheme="minorBidi" w:hAnsiTheme="minorBidi" w:hint="cs"/>
          <w:sz w:val="28"/>
          <w:szCs w:val="28"/>
          <w:lang w:bidi="ar-IQ"/>
        </w:rPr>
      </w:pPr>
    </w:p>
    <w:p w:rsidR="00B02EED" w:rsidRDefault="00B02EED" w:rsidP="0005007C">
      <w:pPr>
        <w:spacing w:after="0" w:line="360" w:lineRule="auto"/>
        <w:ind w:right="284"/>
        <w:jc w:val="right"/>
        <w:rPr>
          <w:rFonts w:asciiTheme="minorBidi" w:hAnsiTheme="minorBidi" w:hint="cs"/>
          <w:sz w:val="28"/>
          <w:szCs w:val="28"/>
          <w:lang w:bidi="ar-IQ"/>
        </w:rPr>
      </w:pPr>
    </w:p>
    <w:p w:rsidR="00B02EED" w:rsidRDefault="00D267D7" w:rsidP="00B02EED">
      <w:pPr>
        <w:spacing w:after="0" w:line="360" w:lineRule="auto"/>
        <w:ind w:right="284"/>
        <w:jc w:val="right"/>
        <w:rPr>
          <w:rFonts w:asciiTheme="minorBidi" w:hAnsiTheme="minorBidi"/>
          <w:sz w:val="32"/>
          <w:szCs w:val="32"/>
          <w:rtl/>
          <w:lang w:bidi="ar-IQ"/>
        </w:rPr>
      </w:pPr>
      <w:r w:rsidRPr="00C50983">
        <w:rPr>
          <w:rFonts w:asciiTheme="minorBidi" w:hAnsiTheme="minorBidi"/>
          <w:sz w:val="32"/>
          <w:szCs w:val="32"/>
        </w:rPr>
        <w:lastRenderedPageBreak/>
        <w:t>5</w:t>
      </w:r>
      <w:r w:rsidR="00BB0BF1" w:rsidRPr="00C50983">
        <w:rPr>
          <w:rFonts w:asciiTheme="minorBidi" w:hAnsiTheme="minorBidi"/>
          <w:sz w:val="32"/>
          <w:szCs w:val="32"/>
        </w:rPr>
        <w:t xml:space="preserve">- </w:t>
      </w:r>
      <w:r w:rsidR="0057768F" w:rsidRPr="00C50983">
        <w:rPr>
          <w:rFonts w:asciiTheme="minorBidi" w:hAnsiTheme="minorBidi"/>
          <w:sz w:val="32"/>
          <w:szCs w:val="32"/>
        </w:rPr>
        <w:t xml:space="preserve">Sodium </w:t>
      </w:r>
      <w:r w:rsidR="00BB0BF1" w:rsidRPr="00C50983">
        <w:rPr>
          <w:rFonts w:asciiTheme="minorBidi" w:hAnsiTheme="minorBidi"/>
          <w:sz w:val="32"/>
          <w:szCs w:val="32"/>
        </w:rPr>
        <w:t>fluoride</w:t>
      </w:r>
    </w:p>
    <w:p w:rsidR="00D267D7" w:rsidRPr="00B02EED" w:rsidRDefault="002F7F73" w:rsidP="00B02EED">
      <w:pPr>
        <w:spacing w:after="0" w:line="360" w:lineRule="auto"/>
        <w:ind w:right="284"/>
        <w:jc w:val="right"/>
        <w:rPr>
          <w:rFonts w:asciiTheme="minorBidi" w:hAnsiTheme="minorBidi"/>
          <w:sz w:val="32"/>
          <w:szCs w:val="32"/>
          <w:rtl/>
          <w:lang w:bidi="ar-IQ"/>
        </w:rPr>
      </w:pPr>
      <w:r w:rsidRPr="00C50983">
        <w:rPr>
          <w:rFonts w:asciiTheme="minorBidi" w:hAnsiTheme="minorBidi"/>
          <w:sz w:val="28"/>
          <w:szCs w:val="28"/>
        </w:rPr>
        <w:t>Sodium citrate is the anticoagulant of choice for coagulation studies. It is used in a concentration of 1 part sodium citrate to 9 parts whole blood. It prevents coagulation by binding the calcium of the blood in a soluble complex.</w:t>
      </w:r>
    </w:p>
    <w:p w:rsidR="000505BB" w:rsidRPr="00C50983" w:rsidRDefault="00D267D7" w:rsidP="00C26F0B">
      <w:pPr>
        <w:spacing w:after="0" w:line="360" w:lineRule="auto"/>
        <w:ind w:right="284"/>
        <w:jc w:val="right"/>
        <w:rPr>
          <w:rFonts w:asciiTheme="minorBidi" w:hAnsiTheme="minorBidi"/>
          <w:sz w:val="36"/>
          <w:szCs w:val="36"/>
          <w:rtl/>
          <w:lang w:bidi="ar-IQ"/>
        </w:rPr>
      </w:pPr>
      <w:r w:rsidRPr="00C50983">
        <w:rPr>
          <w:rFonts w:asciiTheme="minorBidi" w:hAnsiTheme="minorBidi"/>
          <w:sz w:val="32"/>
          <w:szCs w:val="32"/>
        </w:rPr>
        <w:t>6- Acid citrate dextrose (ACD</w:t>
      </w:r>
      <w:proofErr w:type="gramStart"/>
      <w:r w:rsidRPr="00C50983">
        <w:rPr>
          <w:rFonts w:asciiTheme="minorBidi" w:hAnsiTheme="minorBidi"/>
          <w:sz w:val="32"/>
          <w:szCs w:val="32"/>
        </w:rPr>
        <w:t>)</w:t>
      </w:r>
      <w:proofErr w:type="gramEnd"/>
      <w:r w:rsidRPr="00C50983">
        <w:rPr>
          <w:rFonts w:asciiTheme="minorBidi" w:hAnsiTheme="minorBidi"/>
          <w:sz w:val="28"/>
          <w:szCs w:val="28"/>
        </w:rPr>
        <w:br/>
      </w:r>
      <w:r w:rsidR="0057768F" w:rsidRPr="00C50983">
        <w:rPr>
          <w:rFonts w:asciiTheme="minorBidi" w:hAnsiTheme="minorBidi"/>
          <w:sz w:val="28"/>
          <w:szCs w:val="28"/>
        </w:rPr>
        <w:br/>
      </w:r>
      <w:r w:rsidR="00CF476C" w:rsidRPr="00C50983">
        <w:rPr>
          <w:rFonts w:asciiTheme="minorBidi" w:hAnsiTheme="minorBidi"/>
          <w:sz w:val="36"/>
          <w:szCs w:val="36"/>
          <w:lang w:bidi="ar-IQ"/>
        </w:rPr>
        <w:t>Hematological tests</w:t>
      </w:r>
    </w:p>
    <w:p w:rsidR="001104EF" w:rsidRDefault="00CF476C" w:rsidP="009F744E">
      <w:pPr>
        <w:spacing w:after="0" w:line="360" w:lineRule="auto"/>
        <w:jc w:val="right"/>
        <w:rPr>
          <w:rFonts w:asciiTheme="minorBidi" w:hAnsiTheme="minorBidi"/>
          <w:sz w:val="36"/>
          <w:szCs w:val="36"/>
          <w:lang w:bidi="ar-IQ"/>
        </w:rPr>
      </w:pPr>
      <w:r w:rsidRPr="00C50983">
        <w:rPr>
          <w:rFonts w:asciiTheme="minorBidi" w:hAnsiTheme="minorBidi"/>
          <w:sz w:val="36"/>
          <w:szCs w:val="36"/>
          <w:lang w:bidi="ar-IQ"/>
        </w:rPr>
        <w:t>1- Hemoglobin estimation</w:t>
      </w:r>
    </w:p>
    <w:p w:rsidR="00CF476C" w:rsidRDefault="00CF476C" w:rsidP="009F744E">
      <w:pPr>
        <w:spacing w:after="0" w:line="360" w:lineRule="auto"/>
        <w:jc w:val="right"/>
        <w:rPr>
          <w:rFonts w:asciiTheme="minorBidi" w:hAnsiTheme="minorBidi"/>
          <w:color w:val="000000" w:themeColor="text1"/>
          <w:sz w:val="28"/>
          <w:szCs w:val="28"/>
        </w:rPr>
      </w:pPr>
      <w:r w:rsidRPr="00C50983">
        <w:rPr>
          <w:rFonts w:asciiTheme="minorBidi" w:hAnsiTheme="minorBidi"/>
          <w:sz w:val="36"/>
          <w:szCs w:val="36"/>
          <w:lang w:bidi="ar-IQ"/>
        </w:rPr>
        <w:t xml:space="preserve"> </w:t>
      </w:r>
      <w:r w:rsidR="001104EF" w:rsidRPr="001104EF">
        <w:rPr>
          <w:rFonts w:asciiTheme="minorBidi" w:hAnsiTheme="minorBidi"/>
          <w:color w:val="000000" w:themeColor="text1"/>
          <w:sz w:val="28"/>
          <w:szCs w:val="28"/>
        </w:rPr>
        <w:t xml:space="preserve">Hemoglobin is a protein in </w:t>
      </w:r>
      <w:hyperlink r:id="rId12" w:history="1">
        <w:r w:rsidR="001104EF" w:rsidRPr="001104EF">
          <w:rPr>
            <w:rFonts w:asciiTheme="minorBidi" w:hAnsiTheme="minorBidi"/>
            <w:color w:val="000000" w:themeColor="text1"/>
            <w:sz w:val="28"/>
            <w:szCs w:val="28"/>
          </w:rPr>
          <w:t>red blood cells (RBCs)</w:t>
        </w:r>
      </w:hyperlink>
      <w:r w:rsidR="001104EF" w:rsidRPr="001104EF">
        <w:rPr>
          <w:rFonts w:asciiTheme="minorBidi" w:hAnsiTheme="minorBidi"/>
          <w:color w:val="000000" w:themeColor="text1"/>
          <w:sz w:val="28"/>
          <w:szCs w:val="28"/>
        </w:rPr>
        <w:t xml:space="preserve"> that carries oxygen from the lungs to the tissues in the body. The pigment in hemoglobin is responsible for the red color of blood.</w:t>
      </w:r>
    </w:p>
    <w:p w:rsidR="008A1864" w:rsidRPr="001104EF" w:rsidRDefault="008A1864" w:rsidP="009F744E">
      <w:pPr>
        <w:spacing w:after="0" w:line="360" w:lineRule="auto"/>
        <w:jc w:val="right"/>
        <w:rPr>
          <w:rFonts w:asciiTheme="minorBidi" w:hAnsiTheme="minorBidi" w:hint="cs"/>
          <w:sz w:val="28"/>
          <w:szCs w:val="28"/>
          <w:lang w:bidi="ar-IQ"/>
        </w:rPr>
      </w:pPr>
    </w:p>
    <w:p w:rsidR="001104EF" w:rsidRPr="008A1864" w:rsidRDefault="008A1864" w:rsidP="00D75867">
      <w:pPr>
        <w:spacing w:after="0" w:line="360" w:lineRule="auto"/>
        <w:jc w:val="right"/>
        <w:rPr>
          <w:rFonts w:asciiTheme="minorBidi" w:hAnsiTheme="minorBidi"/>
          <w:sz w:val="32"/>
          <w:szCs w:val="32"/>
          <w:lang w:bidi="ar-IQ"/>
        </w:rPr>
      </w:pPr>
      <w:r w:rsidRPr="008A1864">
        <w:rPr>
          <w:rFonts w:asciiTheme="minorBidi" w:hAnsiTheme="minorBidi"/>
          <w:sz w:val="32"/>
          <w:szCs w:val="32"/>
          <w:lang w:bidi="ar-IQ"/>
        </w:rPr>
        <w:t>Methods of hemoglobin estimation</w:t>
      </w:r>
    </w:p>
    <w:p w:rsidR="004B67D9" w:rsidRDefault="008A1864" w:rsidP="00B02EED">
      <w:pPr>
        <w:spacing w:after="0"/>
        <w:jc w:val="right"/>
        <w:rPr>
          <w:rFonts w:asciiTheme="minorBidi" w:hAnsiTheme="minorBidi"/>
          <w:sz w:val="32"/>
          <w:szCs w:val="32"/>
        </w:rPr>
      </w:pPr>
      <w:r w:rsidRPr="00B02EED">
        <w:rPr>
          <w:rFonts w:asciiTheme="minorBidi" w:hAnsiTheme="minorBidi"/>
          <w:sz w:val="32"/>
          <w:szCs w:val="32"/>
        </w:rPr>
        <w:t xml:space="preserve">1- </w:t>
      </w:r>
      <w:proofErr w:type="spellStart"/>
      <w:r w:rsidR="004B67D9">
        <w:rPr>
          <w:rFonts w:asciiTheme="minorBidi" w:hAnsiTheme="minorBidi"/>
          <w:sz w:val="32"/>
          <w:szCs w:val="32"/>
        </w:rPr>
        <w:t>Gasometric</w:t>
      </w:r>
      <w:proofErr w:type="spellEnd"/>
      <w:r w:rsidR="004B67D9">
        <w:rPr>
          <w:rFonts w:asciiTheme="minorBidi" w:hAnsiTheme="minorBidi"/>
          <w:sz w:val="32"/>
          <w:szCs w:val="32"/>
        </w:rPr>
        <w:t xml:space="preserve"> methods (estimation of oxygen binds to hemoglobin).</w:t>
      </w:r>
    </w:p>
    <w:p w:rsidR="004B67D9" w:rsidRDefault="004B67D9" w:rsidP="00B02EED">
      <w:pPr>
        <w:spacing w:after="0"/>
        <w:jc w:val="right"/>
        <w:rPr>
          <w:rFonts w:asciiTheme="minorBidi" w:hAnsiTheme="minorBidi"/>
          <w:sz w:val="32"/>
          <w:szCs w:val="32"/>
        </w:rPr>
      </w:pPr>
      <w:r>
        <w:rPr>
          <w:rFonts w:asciiTheme="minorBidi" w:hAnsiTheme="minorBidi"/>
          <w:sz w:val="32"/>
          <w:szCs w:val="32"/>
        </w:rPr>
        <w:t xml:space="preserve">2- Chemical methods (estimation of iron contents of </w:t>
      </w:r>
      <w:proofErr w:type="spellStart"/>
      <w:r>
        <w:rPr>
          <w:rFonts w:asciiTheme="minorBidi" w:hAnsiTheme="minorBidi"/>
          <w:sz w:val="32"/>
          <w:szCs w:val="32"/>
        </w:rPr>
        <w:t>Hb</w:t>
      </w:r>
      <w:proofErr w:type="spellEnd"/>
      <w:r>
        <w:rPr>
          <w:rFonts w:asciiTheme="minorBidi" w:hAnsiTheme="minorBidi"/>
          <w:sz w:val="32"/>
          <w:szCs w:val="32"/>
        </w:rPr>
        <w:t>)</w:t>
      </w:r>
    </w:p>
    <w:p w:rsidR="004B67D9" w:rsidRDefault="004B67D9" w:rsidP="004B67D9">
      <w:pPr>
        <w:spacing w:after="0"/>
        <w:jc w:val="right"/>
        <w:rPr>
          <w:rFonts w:asciiTheme="minorBidi" w:hAnsiTheme="minorBidi"/>
          <w:sz w:val="32"/>
          <w:szCs w:val="32"/>
        </w:rPr>
      </w:pPr>
      <w:r>
        <w:rPr>
          <w:rFonts w:asciiTheme="minorBidi" w:hAnsiTheme="minorBidi"/>
          <w:sz w:val="32"/>
          <w:szCs w:val="32"/>
        </w:rPr>
        <w:t xml:space="preserve">3- Colorimetric methods  </w:t>
      </w:r>
    </w:p>
    <w:p w:rsidR="00D75867" w:rsidRPr="004B67D9" w:rsidRDefault="004B67D9" w:rsidP="004B67D9">
      <w:pPr>
        <w:spacing w:after="0"/>
        <w:jc w:val="right"/>
        <w:rPr>
          <w:rFonts w:asciiTheme="minorBidi" w:hAnsiTheme="minorBidi" w:hint="cs"/>
          <w:sz w:val="28"/>
          <w:szCs w:val="28"/>
          <w:rtl/>
          <w:lang w:bidi="ar-IQ"/>
        </w:rPr>
      </w:pPr>
      <w:r w:rsidRPr="004B67D9">
        <w:rPr>
          <w:rFonts w:asciiTheme="minorBidi" w:hAnsiTheme="minorBidi"/>
          <w:sz w:val="28"/>
          <w:szCs w:val="28"/>
        </w:rPr>
        <w:t>a. Visual (</w:t>
      </w:r>
      <w:proofErr w:type="spellStart"/>
      <w:r w:rsidR="00AF464A" w:rsidRPr="004B67D9">
        <w:rPr>
          <w:rFonts w:asciiTheme="minorBidi" w:hAnsiTheme="minorBidi"/>
          <w:sz w:val="28"/>
          <w:szCs w:val="28"/>
        </w:rPr>
        <w:t>Sahli</w:t>
      </w:r>
      <w:r w:rsidR="00607A99" w:rsidRPr="004B67D9">
        <w:rPr>
          <w:rFonts w:asciiTheme="minorBidi" w:hAnsiTheme="minorBidi"/>
          <w:sz w:val="28"/>
          <w:szCs w:val="28"/>
        </w:rPr>
        <w:t>'s</w:t>
      </w:r>
      <w:proofErr w:type="spellEnd"/>
      <w:r w:rsidR="00607A99" w:rsidRPr="004B67D9">
        <w:rPr>
          <w:rFonts w:asciiTheme="minorBidi" w:hAnsiTheme="minorBidi"/>
          <w:sz w:val="28"/>
          <w:szCs w:val="28"/>
        </w:rPr>
        <w:t xml:space="preserve"> Method</w:t>
      </w:r>
      <w:r w:rsidRPr="004B67D9">
        <w:rPr>
          <w:rFonts w:asciiTheme="minorBidi" w:hAnsiTheme="minorBidi"/>
          <w:sz w:val="28"/>
          <w:szCs w:val="28"/>
        </w:rPr>
        <w:t>)</w:t>
      </w:r>
      <w:r w:rsidR="00607A99" w:rsidRPr="004B67D9">
        <w:rPr>
          <w:rFonts w:asciiTheme="minorBidi" w:hAnsiTheme="minorBidi"/>
          <w:sz w:val="28"/>
          <w:szCs w:val="28"/>
        </w:rPr>
        <w:t xml:space="preserve"> </w:t>
      </w:r>
      <w:r w:rsidR="00607A99" w:rsidRPr="004B67D9">
        <w:rPr>
          <w:rFonts w:asciiTheme="minorBidi" w:hAnsiTheme="minorBidi"/>
          <w:sz w:val="28"/>
          <w:szCs w:val="28"/>
        </w:rPr>
        <w:br/>
      </w:r>
      <w:r w:rsidRPr="004B67D9">
        <w:rPr>
          <w:rFonts w:asciiTheme="minorBidi" w:hAnsiTheme="minorBidi"/>
          <w:sz w:val="28"/>
          <w:szCs w:val="28"/>
        </w:rPr>
        <w:t xml:space="preserve">b. </w:t>
      </w:r>
      <w:proofErr w:type="spellStart"/>
      <w:r w:rsidRPr="004B67D9">
        <w:rPr>
          <w:rFonts w:asciiTheme="minorBidi" w:hAnsiTheme="minorBidi"/>
          <w:sz w:val="28"/>
          <w:szCs w:val="28"/>
        </w:rPr>
        <w:t>Cyanomethmoglobin</w:t>
      </w:r>
      <w:proofErr w:type="spellEnd"/>
      <w:r w:rsidRPr="004B67D9">
        <w:rPr>
          <w:rFonts w:asciiTheme="minorBidi" w:hAnsiTheme="minorBidi"/>
          <w:sz w:val="28"/>
          <w:szCs w:val="28"/>
        </w:rPr>
        <w:t xml:space="preserve"> </w:t>
      </w:r>
      <w:proofErr w:type="gramStart"/>
      <w:r w:rsidRPr="004B67D9">
        <w:rPr>
          <w:rFonts w:asciiTheme="minorBidi" w:hAnsiTheme="minorBidi"/>
          <w:sz w:val="28"/>
          <w:szCs w:val="28"/>
        </w:rPr>
        <w:t>(</w:t>
      </w:r>
      <w:r w:rsidR="008A1864" w:rsidRPr="004B67D9">
        <w:rPr>
          <w:rFonts w:asciiTheme="minorBidi" w:hAnsiTheme="minorBidi"/>
          <w:sz w:val="28"/>
          <w:szCs w:val="28"/>
        </w:rPr>
        <w:t xml:space="preserve"> </w:t>
      </w:r>
      <w:proofErr w:type="spellStart"/>
      <w:r w:rsidR="00B02EED" w:rsidRPr="004B67D9">
        <w:rPr>
          <w:rFonts w:asciiTheme="minorBidi" w:eastAsia="Times New Roman" w:hAnsiTheme="minorBidi"/>
          <w:bCs/>
          <w:sz w:val="28"/>
          <w:szCs w:val="28"/>
        </w:rPr>
        <w:t>Drabkin’s</w:t>
      </w:r>
      <w:proofErr w:type="spellEnd"/>
      <w:proofErr w:type="gramEnd"/>
      <w:r w:rsidR="00B02EED" w:rsidRPr="004B67D9">
        <w:rPr>
          <w:rFonts w:asciiTheme="minorBidi" w:eastAsia="Times New Roman" w:hAnsiTheme="minorBidi"/>
          <w:bCs/>
          <w:sz w:val="28"/>
          <w:szCs w:val="28"/>
        </w:rPr>
        <w:t xml:space="preserve"> method</w:t>
      </w:r>
      <w:r w:rsidRPr="004B67D9">
        <w:rPr>
          <w:rFonts w:asciiTheme="minorBidi" w:eastAsia="Times New Roman" w:hAnsiTheme="minorBidi"/>
          <w:bCs/>
          <w:sz w:val="28"/>
          <w:szCs w:val="28"/>
        </w:rPr>
        <w:t>)</w:t>
      </w:r>
      <w:r w:rsidR="00607A99" w:rsidRPr="004B67D9">
        <w:rPr>
          <w:rFonts w:asciiTheme="minorBidi" w:hAnsiTheme="minorBidi"/>
          <w:sz w:val="28"/>
          <w:szCs w:val="28"/>
        </w:rPr>
        <w:t xml:space="preserve"> </w:t>
      </w:r>
      <w:r w:rsidR="00607A99" w:rsidRPr="004B67D9">
        <w:rPr>
          <w:rFonts w:asciiTheme="minorBidi" w:hAnsiTheme="minorBidi"/>
          <w:sz w:val="28"/>
          <w:szCs w:val="28"/>
        </w:rPr>
        <w:br/>
      </w:r>
    </w:p>
    <w:p w:rsidR="00D75867" w:rsidRPr="00654652" w:rsidRDefault="00D75867" w:rsidP="00654652">
      <w:pPr>
        <w:pStyle w:val="Heading3"/>
        <w:numPr>
          <w:ilvl w:val="0"/>
          <w:numId w:val="21"/>
        </w:numPr>
        <w:bidi w:val="0"/>
        <w:spacing w:line="360" w:lineRule="auto"/>
        <w:rPr>
          <w:rFonts w:asciiTheme="minorBidi" w:eastAsia="Times New Roman" w:hAnsiTheme="minorBidi" w:cstheme="minorBidi"/>
          <w:b w:val="0"/>
          <w:bCs w:val="0"/>
          <w:color w:val="auto"/>
          <w:sz w:val="32"/>
          <w:szCs w:val="32"/>
        </w:rPr>
      </w:pPr>
      <w:r w:rsidRPr="00654652">
        <w:rPr>
          <w:rFonts w:asciiTheme="minorBidi" w:eastAsia="Times New Roman" w:hAnsiTheme="minorBidi" w:cstheme="minorBidi"/>
          <w:b w:val="0"/>
          <w:bCs w:val="0"/>
          <w:color w:val="auto"/>
          <w:sz w:val="32"/>
          <w:szCs w:val="32"/>
        </w:rPr>
        <w:t xml:space="preserve">Hemoglobin estimation by </w:t>
      </w:r>
      <w:proofErr w:type="spellStart"/>
      <w:r w:rsidRPr="00654652">
        <w:rPr>
          <w:rFonts w:asciiTheme="minorBidi" w:eastAsia="Times New Roman" w:hAnsiTheme="minorBidi" w:cstheme="minorBidi"/>
          <w:b w:val="0"/>
          <w:bCs w:val="0"/>
          <w:color w:val="auto"/>
          <w:sz w:val="32"/>
          <w:szCs w:val="32"/>
        </w:rPr>
        <w:t>Sahli's</w:t>
      </w:r>
      <w:proofErr w:type="spellEnd"/>
      <w:r w:rsidRPr="00654652">
        <w:rPr>
          <w:rFonts w:asciiTheme="minorBidi" w:eastAsia="Times New Roman" w:hAnsiTheme="minorBidi" w:cstheme="minorBidi"/>
          <w:b w:val="0"/>
          <w:bCs w:val="0"/>
          <w:color w:val="auto"/>
          <w:sz w:val="32"/>
          <w:szCs w:val="32"/>
        </w:rPr>
        <w:t xml:space="preserve"> method </w:t>
      </w:r>
    </w:p>
    <w:p w:rsidR="00AF464A" w:rsidRPr="00654652" w:rsidRDefault="00AF464A" w:rsidP="00654652">
      <w:pPr>
        <w:autoSpaceDE w:val="0"/>
        <w:autoSpaceDN w:val="0"/>
        <w:bidi w:val="0"/>
        <w:adjustRightInd w:val="0"/>
        <w:spacing w:after="0" w:line="360" w:lineRule="auto"/>
        <w:rPr>
          <w:rFonts w:asciiTheme="minorBidi" w:hAnsiTheme="minorBidi"/>
          <w:sz w:val="32"/>
          <w:szCs w:val="32"/>
        </w:rPr>
      </w:pPr>
      <w:r w:rsidRPr="00654652">
        <w:rPr>
          <w:rFonts w:asciiTheme="minorBidi" w:hAnsiTheme="minorBidi"/>
          <w:sz w:val="32"/>
          <w:szCs w:val="32"/>
        </w:rPr>
        <w:t>Principle</w:t>
      </w:r>
    </w:p>
    <w:p w:rsidR="00AF464A" w:rsidRDefault="00AF464A" w:rsidP="00AF464A">
      <w:pPr>
        <w:autoSpaceDE w:val="0"/>
        <w:autoSpaceDN w:val="0"/>
        <w:bidi w:val="0"/>
        <w:adjustRightInd w:val="0"/>
        <w:spacing w:after="0" w:line="240" w:lineRule="auto"/>
        <w:rPr>
          <w:rFonts w:asciiTheme="minorBidi" w:hAnsiTheme="minorBidi"/>
          <w:sz w:val="28"/>
          <w:szCs w:val="28"/>
        </w:rPr>
      </w:pPr>
      <w:r w:rsidRPr="00AF464A">
        <w:rPr>
          <w:rFonts w:asciiTheme="minorBidi" w:hAnsiTheme="minorBidi"/>
          <w:sz w:val="28"/>
          <w:szCs w:val="28"/>
        </w:rPr>
        <w:t xml:space="preserve">The </w:t>
      </w:r>
      <w:proofErr w:type="spellStart"/>
      <w:r w:rsidRPr="00AF464A">
        <w:rPr>
          <w:rFonts w:asciiTheme="minorBidi" w:hAnsiTheme="minorBidi"/>
          <w:sz w:val="28"/>
          <w:szCs w:val="28"/>
        </w:rPr>
        <w:t>Sahli</w:t>
      </w:r>
      <w:proofErr w:type="spellEnd"/>
      <w:r w:rsidRPr="00AF464A">
        <w:rPr>
          <w:rFonts w:asciiTheme="minorBidi" w:hAnsiTheme="minorBidi"/>
          <w:sz w:val="28"/>
          <w:szCs w:val="28"/>
        </w:rPr>
        <w:t xml:space="preserve"> method is based on converting hemoglobin to acid </w:t>
      </w:r>
      <w:proofErr w:type="spellStart"/>
      <w:r w:rsidRPr="00AF464A">
        <w:rPr>
          <w:rFonts w:asciiTheme="minorBidi" w:hAnsiTheme="minorBidi"/>
          <w:sz w:val="28"/>
          <w:szCs w:val="28"/>
        </w:rPr>
        <w:t>hematin</w:t>
      </w:r>
      <w:proofErr w:type="spellEnd"/>
      <w:r>
        <w:rPr>
          <w:rFonts w:asciiTheme="minorBidi" w:hAnsiTheme="minorBidi"/>
          <w:sz w:val="28"/>
          <w:szCs w:val="28"/>
        </w:rPr>
        <w:t xml:space="preserve"> and then visually matching its </w:t>
      </w:r>
      <w:r w:rsidR="00654652">
        <w:rPr>
          <w:rFonts w:asciiTheme="minorBidi" w:hAnsiTheme="minorBidi"/>
          <w:sz w:val="28"/>
          <w:szCs w:val="28"/>
        </w:rPr>
        <w:t xml:space="preserve">color against a solid glass </w:t>
      </w:r>
      <w:r w:rsidRPr="00AF464A">
        <w:rPr>
          <w:rFonts w:asciiTheme="minorBidi" w:hAnsiTheme="minorBidi"/>
          <w:sz w:val="28"/>
          <w:szCs w:val="28"/>
        </w:rPr>
        <w:t xml:space="preserve">standard. Dilute hydrochloric acid is added to </w:t>
      </w:r>
      <w:r>
        <w:rPr>
          <w:rFonts w:asciiTheme="minorBidi" w:hAnsiTheme="minorBidi"/>
          <w:sz w:val="28"/>
          <w:szCs w:val="28"/>
        </w:rPr>
        <w:t xml:space="preserve">a graduated cylinder containing </w:t>
      </w:r>
      <w:r w:rsidRPr="00AF464A">
        <w:rPr>
          <w:rFonts w:asciiTheme="minorBidi" w:hAnsiTheme="minorBidi"/>
          <w:sz w:val="28"/>
          <w:szCs w:val="28"/>
        </w:rPr>
        <w:t xml:space="preserve">a blood sample until the color of the diluted blood sample matches </w:t>
      </w:r>
      <w:r>
        <w:rPr>
          <w:rFonts w:asciiTheme="minorBidi" w:hAnsiTheme="minorBidi"/>
          <w:sz w:val="28"/>
          <w:szCs w:val="28"/>
        </w:rPr>
        <w:t xml:space="preserve">that of the glass standard. The </w:t>
      </w:r>
      <w:r w:rsidRPr="00AF464A">
        <w:rPr>
          <w:rFonts w:asciiTheme="minorBidi" w:hAnsiTheme="minorBidi"/>
          <w:sz w:val="28"/>
          <w:szCs w:val="28"/>
        </w:rPr>
        <w:t>quantity of dilute acid added will be determined by the hemoglobin level of the blood sample.</w:t>
      </w:r>
    </w:p>
    <w:p w:rsidR="00AF464A" w:rsidRPr="001F1C2E" w:rsidRDefault="00AF464A" w:rsidP="004B67D9">
      <w:pPr>
        <w:autoSpaceDE w:val="0"/>
        <w:autoSpaceDN w:val="0"/>
        <w:bidi w:val="0"/>
        <w:adjustRightInd w:val="0"/>
        <w:spacing w:after="0"/>
        <w:ind w:left="284" w:hanging="142"/>
        <w:rPr>
          <w:rFonts w:asciiTheme="minorBidi" w:eastAsia="Times New Roman" w:hAnsiTheme="minorBidi"/>
          <w:sz w:val="32"/>
          <w:szCs w:val="32"/>
        </w:rPr>
      </w:pPr>
      <w:r w:rsidRPr="001F1C2E">
        <w:rPr>
          <w:rFonts w:asciiTheme="minorBidi" w:eastAsia="Times New Roman" w:hAnsiTheme="minorBidi"/>
          <w:sz w:val="32"/>
          <w:szCs w:val="32"/>
        </w:rPr>
        <w:lastRenderedPageBreak/>
        <w:t>Materials used</w:t>
      </w:r>
    </w:p>
    <w:p w:rsidR="00AF464A" w:rsidRPr="00AF464A" w:rsidRDefault="00AF464A" w:rsidP="004B67D9">
      <w:pPr>
        <w:autoSpaceDE w:val="0"/>
        <w:autoSpaceDN w:val="0"/>
        <w:bidi w:val="0"/>
        <w:adjustRightInd w:val="0"/>
        <w:spacing w:after="0"/>
        <w:ind w:left="284" w:hanging="284"/>
        <w:jc w:val="both"/>
        <w:rPr>
          <w:rFonts w:asciiTheme="minorBidi" w:hAnsiTheme="minorBidi"/>
          <w:sz w:val="28"/>
          <w:szCs w:val="28"/>
        </w:rPr>
      </w:pPr>
      <w:r>
        <w:rPr>
          <w:rFonts w:asciiTheme="minorBidi" w:hAnsiTheme="minorBidi"/>
          <w:sz w:val="28"/>
          <w:szCs w:val="28"/>
        </w:rPr>
        <w:t xml:space="preserve">1- </w:t>
      </w:r>
      <w:proofErr w:type="spellStart"/>
      <w:r w:rsidRPr="00AF464A">
        <w:rPr>
          <w:rFonts w:asciiTheme="minorBidi" w:hAnsiTheme="minorBidi"/>
          <w:sz w:val="28"/>
          <w:szCs w:val="28"/>
        </w:rPr>
        <w:t>Sahli</w:t>
      </w:r>
      <w:proofErr w:type="spellEnd"/>
      <w:r w:rsidRPr="00AF464A">
        <w:rPr>
          <w:rFonts w:asciiTheme="minorBidi" w:hAnsiTheme="minorBidi"/>
          <w:sz w:val="28"/>
          <w:szCs w:val="28"/>
        </w:rPr>
        <w:t xml:space="preserve"> </w:t>
      </w:r>
      <w:proofErr w:type="spellStart"/>
      <w:r w:rsidRPr="00AF464A">
        <w:rPr>
          <w:rFonts w:asciiTheme="minorBidi" w:hAnsiTheme="minorBidi"/>
          <w:sz w:val="28"/>
          <w:szCs w:val="28"/>
        </w:rPr>
        <w:t>hemoglobinometer</w:t>
      </w:r>
      <w:proofErr w:type="spellEnd"/>
      <w:r w:rsidRPr="00AF464A">
        <w:rPr>
          <w:rFonts w:asciiTheme="minorBidi" w:hAnsiTheme="minorBidi"/>
          <w:sz w:val="28"/>
          <w:szCs w:val="28"/>
        </w:rPr>
        <w:t xml:space="preserve"> (solid glass standard and a calibrated graduated cylinder)</w:t>
      </w:r>
    </w:p>
    <w:p w:rsidR="00AF464A" w:rsidRPr="00AF464A" w:rsidRDefault="00AF464A" w:rsidP="004B67D9">
      <w:pPr>
        <w:autoSpaceDE w:val="0"/>
        <w:autoSpaceDN w:val="0"/>
        <w:bidi w:val="0"/>
        <w:adjustRightInd w:val="0"/>
        <w:spacing w:after="0"/>
        <w:rPr>
          <w:rFonts w:asciiTheme="minorBidi" w:hAnsiTheme="minorBidi"/>
          <w:sz w:val="28"/>
          <w:szCs w:val="28"/>
        </w:rPr>
      </w:pPr>
      <w:r>
        <w:rPr>
          <w:rFonts w:asciiTheme="minorBidi" w:hAnsiTheme="minorBidi"/>
          <w:sz w:val="28"/>
          <w:szCs w:val="28"/>
        </w:rPr>
        <w:t xml:space="preserve">2- </w:t>
      </w:r>
      <w:proofErr w:type="spellStart"/>
      <w:r w:rsidRPr="00AF464A">
        <w:rPr>
          <w:rFonts w:asciiTheme="minorBidi" w:hAnsiTheme="minorBidi"/>
          <w:sz w:val="28"/>
          <w:szCs w:val="28"/>
        </w:rPr>
        <w:t>Sahli</w:t>
      </w:r>
      <w:proofErr w:type="spellEnd"/>
      <w:r w:rsidRPr="00AF464A">
        <w:rPr>
          <w:rFonts w:asciiTheme="minorBidi" w:hAnsiTheme="minorBidi"/>
          <w:sz w:val="28"/>
          <w:szCs w:val="28"/>
        </w:rPr>
        <w:t xml:space="preserve"> blood pipette (calibrated to 0.02 ml)</w:t>
      </w:r>
    </w:p>
    <w:p w:rsidR="00AF464A" w:rsidRPr="00AF464A" w:rsidRDefault="00AF464A" w:rsidP="004B67D9">
      <w:pPr>
        <w:autoSpaceDE w:val="0"/>
        <w:autoSpaceDN w:val="0"/>
        <w:bidi w:val="0"/>
        <w:adjustRightInd w:val="0"/>
        <w:spacing w:after="0"/>
        <w:ind w:left="426" w:hanging="426"/>
        <w:rPr>
          <w:rFonts w:asciiTheme="minorBidi" w:hAnsiTheme="minorBidi"/>
          <w:sz w:val="28"/>
          <w:szCs w:val="28"/>
        </w:rPr>
      </w:pPr>
      <w:r>
        <w:rPr>
          <w:rFonts w:asciiTheme="minorBidi" w:hAnsiTheme="minorBidi"/>
          <w:sz w:val="28"/>
          <w:szCs w:val="28"/>
        </w:rPr>
        <w:t xml:space="preserve">3- </w:t>
      </w:r>
      <w:r w:rsidRPr="00AF464A">
        <w:rPr>
          <w:rFonts w:asciiTheme="minorBidi" w:hAnsiTheme="minorBidi"/>
          <w:sz w:val="28"/>
          <w:szCs w:val="28"/>
        </w:rPr>
        <w:t>Small glass rod for stirring or wooden applicator sticks if glass rods are not available</w:t>
      </w:r>
    </w:p>
    <w:p w:rsidR="00AF464A" w:rsidRPr="00AF464A" w:rsidRDefault="00AF464A" w:rsidP="004B67D9">
      <w:pPr>
        <w:autoSpaceDE w:val="0"/>
        <w:autoSpaceDN w:val="0"/>
        <w:bidi w:val="0"/>
        <w:adjustRightInd w:val="0"/>
        <w:spacing w:after="0"/>
        <w:rPr>
          <w:rFonts w:asciiTheme="minorBidi" w:hAnsiTheme="minorBidi"/>
          <w:sz w:val="28"/>
          <w:szCs w:val="28"/>
        </w:rPr>
      </w:pPr>
      <w:r>
        <w:rPr>
          <w:rFonts w:asciiTheme="minorBidi" w:hAnsiTheme="minorBidi"/>
          <w:sz w:val="28"/>
          <w:szCs w:val="28"/>
        </w:rPr>
        <w:t xml:space="preserve">4- </w:t>
      </w:r>
      <w:r w:rsidRPr="00AF464A">
        <w:rPr>
          <w:rFonts w:asciiTheme="minorBidi" w:hAnsiTheme="minorBidi"/>
          <w:sz w:val="28"/>
          <w:szCs w:val="28"/>
        </w:rPr>
        <w:t>Dropper for adding the hydrochloric acid</w:t>
      </w:r>
    </w:p>
    <w:p w:rsidR="00AF464A" w:rsidRPr="00AF464A" w:rsidRDefault="00AF464A" w:rsidP="004B67D9">
      <w:pPr>
        <w:spacing w:after="0"/>
        <w:jc w:val="right"/>
        <w:rPr>
          <w:rFonts w:asciiTheme="minorBidi" w:hAnsiTheme="minorBidi"/>
          <w:sz w:val="28"/>
          <w:szCs w:val="28"/>
          <w:rtl/>
          <w:lang w:bidi="ar-IQ"/>
        </w:rPr>
      </w:pPr>
      <w:r>
        <w:rPr>
          <w:rFonts w:asciiTheme="minorBidi" w:hAnsiTheme="minorBidi"/>
          <w:sz w:val="28"/>
          <w:szCs w:val="28"/>
        </w:rPr>
        <w:t xml:space="preserve">5- </w:t>
      </w:r>
      <w:r w:rsidRPr="00AF464A">
        <w:rPr>
          <w:rFonts w:asciiTheme="minorBidi" w:hAnsiTheme="minorBidi"/>
          <w:sz w:val="28"/>
          <w:szCs w:val="28"/>
        </w:rPr>
        <w:t>Dilute 0.1 M hydrochloric acid (0.1 N)</w:t>
      </w:r>
    </w:p>
    <w:p w:rsidR="00C50983" w:rsidRPr="001F1C2E" w:rsidRDefault="00C50983" w:rsidP="004B67D9">
      <w:pPr>
        <w:pStyle w:val="Heading3"/>
        <w:bidi w:val="0"/>
        <w:rPr>
          <w:rFonts w:asciiTheme="minorBidi" w:eastAsia="Times New Roman" w:hAnsiTheme="minorBidi" w:cstheme="minorBidi"/>
          <w:color w:val="auto"/>
          <w:sz w:val="28"/>
          <w:szCs w:val="28"/>
        </w:rPr>
      </w:pPr>
      <w:bookmarkStart w:id="0" w:name="more"/>
      <w:bookmarkEnd w:id="0"/>
    </w:p>
    <w:p w:rsidR="001F1C2E" w:rsidRPr="001F1C2E" w:rsidRDefault="001F1C2E" w:rsidP="004B67D9">
      <w:pPr>
        <w:autoSpaceDE w:val="0"/>
        <w:autoSpaceDN w:val="0"/>
        <w:bidi w:val="0"/>
        <w:adjustRightInd w:val="0"/>
        <w:spacing w:after="0"/>
        <w:rPr>
          <w:rFonts w:asciiTheme="minorBidi" w:hAnsiTheme="minorBidi"/>
          <w:sz w:val="32"/>
          <w:szCs w:val="32"/>
        </w:rPr>
      </w:pPr>
      <w:r w:rsidRPr="001F1C2E">
        <w:rPr>
          <w:rFonts w:asciiTheme="minorBidi" w:hAnsiTheme="minorBidi"/>
          <w:sz w:val="32"/>
          <w:szCs w:val="32"/>
        </w:rPr>
        <w:t>Test Procedures</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 xml:space="preserve">1. Fill the </w:t>
      </w:r>
      <w:proofErr w:type="spellStart"/>
      <w:r w:rsidRPr="001F1C2E">
        <w:rPr>
          <w:rFonts w:asciiTheme="minorBidi" w:hAnsiTheme="minorBidi"/>
          <w:sz w:val="28"/>
          <w:szCs w:val="28"/>
        </w:rPr>
        <w:t>Sahli</w:t>
      </w:r>
      <w:proofErr w:type="spellEnd"/>
      <w:r w:rsidRPr="001F1C2E">
        <w:rPr>
          <w:rFonts w:asciiTheme="minorBidi" w:hAnsiTheme="minorBidi"/>
          <w:sz w:val="28"/>
          <w:szCs w:val="28"/>
        </w:rPr>
        <w:t xml:space="preserve"> graduated cylinder to</w:t>
      </w:r>
      <w:r>
        <w:rPr>
          <w:rFonts w:asciiTheme="minorBidi" w:hAnsiTheme="minorBidi"/>
          <w:sz w:val="28"/>
          <w:szCs w:val="28"/>
        </w:rPr>
        <w:t xml:space="preserve"> the 2 mark with dilute 0.1 M </w:t>
      </w:r>
      <w:r w:rsidRPr="001F1C2E">
        <w:rPr>
          <w:rFonts w:asciiTheme="minorBidi" w:hAnsiTheme="minorBidi"/>
          <w:sz w:val="28"/>
          <w:szCs w:val="28"/>
        </w:rPr>
        <w:t>hydrochloric acid (approximately 0.15 ml).</w:t>
      </w:r>
    </w:p>
    <w:p w:rsid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2. Clean the fingertip with cotton wool</w:t>
      </w:r>
      <w:r>
        <w:rPr>
          <w:rFonts w:asciiTheme="minorBidi" w:hAnsiTheme="minorBidi"/>
          <w:sz w:val="28"/>
          <w:szCs w:val="28"/>
        </w:rPr>
        <w:t xml:space="preserve"> soaked with 70% alcohol. Allow </w:t>
      </w:r>
      <w:r w:rsidRPr="001F1C2E">
        <w:rPr>
          <w:rFonts w:asciiTheme="minorBidi" w:hAnsiTheme="minorBidi"/>
          <w:sz w:val="28"/>
          <w:szCs w:val="28"/>
        </w:rPr>
        <w:t xml:space="preserve">alcohol to dry. Obtain a drop of blood by </w:t>
      </w:r>
      <w:r>
        <w:rPr>
          <w:rFonts w:asciiTheme="minorBidi" w:hAnsiTheme="minorBidi"/>
          <w:sz w:val="28"/>
          <w:szCs w:val="28"/>
        </w:rPr>
        <w:t xml:space="preserve">puncturing the fingertip with a </w:t>
      </w:r>
      <w:r w:rsidRPr="001F1C2E">
        <w:rPr>
          <w:rFonts w:asciiTheme="minorBidi" w:hAnsiTheme="minorBidi"/>
          <w:sz w:val="28"/>
          <w:szCs w:val="28"/>
        </w:rPr>
        <w:t>sterile lancet. Wipe away the first drop of blood.</w:t>
      </w:r>
    </w:p>
    <w:p w:rsidR="001F1C2E" w:rsidRPr="001F1C2E" w:rsidRDefault="001F1C2E" w:rsidP="004B67D9">
      <w:pPr>
        <w:autoSpaceDE w:val="0"/>
        <w:autoSpaceDN w:val="0"/>
        <w:bidi w:val="0"/>
        <w:adjustRightInd w:val="0"/>
        <w:spacing w:after="0"/>
        <w:rPr>
          <w:rFonts w:ascii="Times New Roman" w:hAnsi="Times New Roman" w:cs="Times New Roman"/>
          <w:sz w:val="28"/>
          <w:szCs w:val="28"/>
        </w:rPr>
      </w:pPr>
      <w:r w:rsidRPr="001F1C2E">
        <w:rPr>
          <w:rFonts w:ascii="Times New Roman" w:hAnsi="Times New Roman" w:cs="Times New Roman"/>
          <w:sz w:val="28"/>
          <w:szCs w:val="28"/>
        </w:rPr>
        <w:t xml:space="preserve">3. Draw the blood to the 0.02 ml mark using the </w:t>
      </w:r>
      <w:proofErr w:type="spellStart"/>
      <w:r w:rsidRPr="001F1C2E">
        <w:rPr>
          <w:rFonts w:ascii="Times New Roman" w:hAnsi="Times New Roman" w:cs="Times New Roman"/>
          <w:sz w:val="28"/>
          <w:szCs w:val="28"/>
        </w:rPr>
        <w:t>Sahli</w:t>
      </w:r>
      <w:proofErr w:type="spellEnd"/>
      <w:r w:rsidRPr="001F1C2E">
        <w:rPr>
          <w:rFonts w:ascii="Times New Roman" w:hAnsi="Times New Roman" w:cs="Times New Roman"/>
          <w:sz w:val="28"/>
          <w:szCs w:val="28"/>
        </w:rPr>
        <w:t xml:space="preserve"> bloo</w:t>
      </w:r>
      <w:r>
        <w:rPr>
          <w:rFonts w:ascii="Times New Roman" w:hAnsi="Times New Roman" w:cs="Times New Roman"/>
          <w:sz w:val="28"/>
          <w:szCs w:val="28"/>
        </w:rPr>
        <w:t xml:space="preserve">d pipette. Do not </w:t>
      </w:r>
      <w:r w:rsidRPr="001F1C2E">
        <w:rPr>
          <w:rFonts w:ascii="Times New Roman" w:hAnsi="Times New Roman" w:cs="Times New Roman"/>
          <w:sz w:val="28"/>
          <w:szCs w:val="28"/>
        </w:rPr>
        <w:t xml:space="preserve">pipette by </w:t>
      </w:r>
      <w:proofErr w:type="gramStart"/>
      <w:r w:rsidRPr="001F1C2E">
        <w:rPr>
          <w:rFonts w:ascii="Times New Roman" w:hAnsi="Times New Roman" w:cs="Times New Roman"/>
          <w:sz w:val="28"/>
          <w:szCs w:val="28"/>
        </w:rPr>
        <w:t xml:space="preserve">mouth </w:t>
      </w:r>
      <w:r>
        <w:rPr>
          <w:rFonts w:ascii="Times New Roman" w:hAnsi="Times New Roman" w:cs="Times New Roman"/>
          <w:sz w:val="28"/>
          <w:szCs w:val="28"/>
        </w:rPr>
        <w:t>.</w:t>
      </w:r>
      <w:proofErr w:type="gramEnd"/>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4. Wipe any residual blood from the exterior of the pipette. Recheck that the blood still reaches the 0.02 ml mark.</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 xml:space="preserve">5. Add the blood to the dilute acid. Mix the blood and acid thoroughly by flushing the pipette several </w:t>
      </w:r>
      <w:proofErr w:type="gramStart"/>
      <w:r w:rsidRPr="001F1C2E">
        <w:rPr>
          <w:rFonts w:asciiTheme="minorBidi" w:hAnsiTheme="minorBidi"/>
          <w:sz w:val="28"/>
          <w:szCs w:val="28"/>
        </w:rPr>
        <w:t xml:space="preserve">times </w:t>
      </w:r>
      <w:r>
        <w:rPr>
          <w:rFonts w:asciiTheme="minorBidi" w:hAnsiTheme="minorBidi"/>
          <w:sz w:val="28"/>
          <w:szCs w:val="28"/>
        </w:rPr>
        <w:t>.</w:t>
      </w:r>
      <w:proofErr w:type="gramEnd"/>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6. Allow the acid/blood mixture to stand for five minutes.</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7. Place the tube into the tube holder of the colored scale.</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8. Hold the scale up to the light.</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9. If the color of the solution is the same or lighter than that of the colored standard, the hemoglobin level is 4 g/dl or less.</w:t>
      </w:r>
    </w:p>
    <w:p w:rsidR="00D75867" w:rsidRPr="001F1C2E" w:rsidRDefault="001F1C2E" w:rsidP="004B67D9">
      <w:pPr>
        <w:autoSpaceDE w:val="0"/>
        <w:autoSpaceDN w:val="0"/>
        <w:bidi w:val="0"/>
        <w:adjustRightInd w:val="0"/>
        <w:spacing w:after="0"/>
        <w:rPr>
          <w:rFonts w:asciiTheme="minorBidi" w:hAnsiTheme="minorBidi"/>
          <w:b/>
          <w:bCs/>
          <w:sz w:val="28"/>
          <w:szCs w:val="28"/>
        </w:rPr>
      </w:pPr>
      <w:r w:rsidRPr="001F1C2E">
        <w:rPr>
          <w:rFonts w:asciiTheme="minorBidi" w:hAnsiTheme="minorBidi"/>
          <w:b/>
          <w:bCs/>
          <w:sz w:val="28"/>
          <w:szCs w:val="28"/>
        </w:rPr>
        <w:t>If the color of the solution is darker than the colored standard, continue to add dilute acid drop by drop. Stir the solution with the glass rod after each drop is added, and compare the solution to the colored glass standard.</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10. Keep adding the acid until the color of th</w:t>
      </w:r>
      <w:r>
        <w:rPr>
          <w:rFonts w:asciiTheme="minorBidi" w:hAnsiTheme="minorBidi"/>
          <w:sz w:val="28"/>
          <w:szCs w:val="28"/>
        </w:rPr>
        <w:t xml:space="preserve">e solution matches the color of </w:t>
      </w:r>
      <w:r w:rsidRPr="001F1C2E">
        <w:rPr>
          <w:rFonts w:asciiTheme="minorBidi" w:hAnsiTheme="minorBidi"/>
          <w:sz w:val="28"/>
          <w:szCs w:val="28"/>
        </w:rPr>
        <w:t>the glass standard (</w:t>
      </w:r>
      <w:r w:rsidRPr="001F1C2E">
        <w:rPr>
          <w:rFonts w:asciiTheme="minorBidi" w:hAnsiTheme="minorBidi"/>
          <w:i/>
          <w:iCs/>
          <w:sz w:val="28"/>
          <w:szCs w:val="28"/>
        </w:rPr>
        <w:t>Figure 35</w:t>
      </w:r>
      <w:r w:rsidRPr="001F1C2E">
        <w:rPr>
          <w:rFonts w:asciiTheme="minorBidi" w:hAnsiTheme="minorBidi"/>
          <w:sz w:val="28"/>
          <w:szCs w:val="28"/>
        </w:rPr>
        <w:t>). Hol</w:t>
      </w:r>
      <w:r>
        <w:rPr>
          <w:rFonts w:asciiTheme="minorBidi" w:hAnsiTheme="minorBidi"/>
          <w:sz w:val="28"/>
          <w:szCs w:val="28"/>
        </w:rPr>
        <w:t xml:space="preserve">d the scale up to a window when </w:t>
      </w:r>
      <w:r w:rsidRPr="001F1C2E">
        <w:rPr>
          <w:rFonts w:asciiTheme="minorBidi" w:hAnsiTheme="minorBidi"/>
          <w:sz w:val="28"/>
          <w:szCs w:val="28"/>
        </w:rPr>
        <w:t>assessing the color match.</w:t>
      </w:r>
    </w:p>
    <w:p w:rsidR="001F1C2E" w:rsidRPr="001F1C2E" w:rsidRDefault="001F1C2E" w:rsidP="004B67D9">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11. Once the colors match, hold the instrument at</w:t>
      </w:r>
      <w:r>
        <w:rPr>
          <w:rFonts w:asciiTheme="minorBidi" w:hAnsiTheme="minorBidi"/>
          <w:sz w:val="28"/>
          <w:szCs w:val="28"/>
        </w:rPr>
        <w:t xml:space="preserve"> eye level and record the value </w:t>
      </w:r>
      <w:r w:rsidRPr="001F1C2E">
        <w:rPr>
          <w:rFonts w:asciiTheme="minorBidi" w:hAnsiTheme="minorBidi"/>
          <w:sz w:val="28"/>
          <w:szCs w:val="28"/>
        </w:rPr>
        <w:t>of percent hemoglobin indicated on the side of the tube by the level of fluid.</w:t>
      </w:r>
    </w:p>
    <w:p w:rsidR="001F1C2E" w:rsidRPr="001F1C2E" w:rsidRDefault="001F1C2E" w:rsidP="00B02EED">
      <w:pPr>
        <w:autoSpaceDE w:val="0"/>
        <w:autoSpaceDN w:val="0"/>
        <w:bidi w:val="0"/>
        <w:adjustRightInd w:val="0"/>
        <w:spacing w:after="0"/>
        <w:rPr>
          <w:rFonts w:asciiTheme="minorBidi" w:hAnsiTheme="minorBidi"/>
          <w:sz w:val="32"/>
          <w:szCs w:val="32"/>
        </w:rPr>
      </w:pPr>
      <w:r w:rsidRPr="001F1C2E">
        <w:rPr>
          <w:rFonts w:asciiTheme="minorBidi" w:hAnsiTheme="minorBidi"/>
          <w:sz w:val="32"/>
          <w:szCs w:val="32"/>
        </w:rPr>
        <w:lastRenderedPageBreak/>
        <w:t>Advantages</w:t>
      </w:r>
    </w:p>
    <w:p w:rsidR="001F1C2E" w:rsidRPr="001F1C2E" w:rsidRDefault="001F1C2E" w:rsidP="00B02EED">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 Instrument and reagents are inexpensive.</w:t>
      </w:r>
    </w:p>
    <w:p w:rsidR="001F1C2E" w:rsidRPr="001F1C2E" w:rsidRDefault="001F1C2E" w:rsidP="00B02EED">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 Test is easy to perform.</w:t>
      </w:r>
    </w:p>
    <w:p w:rsidR="001F1C2E" w:rsidRPr="001F1C2E" w:rsidRDefault="001F1C2E" w:rsidP="00B02EED">
      <w:pPr>
        <w:autoSpaceDE w:val="0"/>
        <w:autoSpaceDN w:val="0"/>
        <w:bidi w:val="0"/>
        <w:adjustRightInd w:val="0"/>
        <w:spacing w:after="0"/>
        <w:rPr>
          <w:rFonts w:asciiTheme="minorBidi" w:hAnsiTheme="minorBidi"/>
          <w:sz w:val="28"/>
          <w:szCs w:val="28"/>
        </w:rPr>
      </w:pPr>
      <w:r w:rsidRPr="001F1C2E">
        <w:rPr>
          <w:rFonts w:asciiTheme="minorBidi" w:hAnsiTheme="minorBidi"/>
          <w:sz w:val="28"/>
          <w:szCs w:val="28"/>
        </w:rPr>
        <w:t>• Electricity is not required.</w:t>
      </w:r>
    </w:p>
    <w:p w:rsidR="001F1C2E" w:rsidRDefault="001F1C2E" w:rsidP="00D038DA">
      <w:pPr>
        <w:spacing w:after="0" w:line="360" w:lineRule="auto"/>
        <w:jc w:val="right"/>
        <w:rPr>
          <w:rFonts w:asciiTheme="minorBidi" w:hAnsiTheme="minorBidi" w:hint="cs"/>
          <w:sz w:val="28"/>
          <w:szCs w:val="28"/>
          <w:rtl/>
          <w:lang w:bidi="ar-IQ"/>
        </w:rPr>
      </w:pPr>
    </w:p>
    <w:p w:rsidR="00D038DA" w:rsidRPr="00D038DA" w:rsidRDefault="00D038DA" w:rsidP="00D038DA">
      <w:pPr>
        <w:autoSpaceDE w:val="0"/>
        <w:autoSpaceDN w:val="0"/>
        <w:bidi w:val="0"/>
        <w:adjustRightInd w:val="0"/>
        <w:spacing w:after="0" w:line="360" w:lineRule="auto"/>
        <w:rPr>
          <w:rFonts w:asciiTheme="minorBidi" w:hAnsiTheme="minorBidi"/>
          <w:sz w:val="32"/>
          <w:szCs w:val="32"/>
        </w:rPr>
      </w:pPr>
      <w:r w:rsidRPr="00D038DA">
        <w:rPr>
          <w:rFonts w:asciiTheme="minorBidi" w:hAnsiTheme="minorBidi"/>
          <w:sz w:val="32"/>
          <w:szCs w:val="32"/>
        </w:rPr>
        <w:t>Disadvantages</w:t>
      </w:r>
    </w:p>
    <w:p w:rsidR="00D038DA" w:rsidRPr="00D038DA" w:rsidRDefault="00D038DA" w:rsidP="00D038DA">
      <w:pPr>
        <w:autoSpaceDE w:val="0"/>
        <w:autoSpaceDN w:val="0"/>
        <w:bidi w:val="0"/>
        <w:adjustRightInd w:val="0"/>
        <w:spacing w:after="0" w:line="360" w:lineRule="auto"/>
        <w:rPr>
          <w:rFonts w:asciiTheme="minorBidi" w:hAnsiTheme="minorBidi"/>
          <w:sz w:val="28"/>
          <w:szCs w:val="28"/>
        </w:rPr>
      </w:pPr>
      <w:r w:rsidRPr="00D038DA">
        <w:rPr>
          <w:rFonts w:asciiTheme="minorBidi" w:hAnsiTheme="minorBidi"/>
          <w:sz w:val="28"/>
          <w:szCs w:val="28"/>
        </w:rPr>
        <w:t>• Color matching is subjective.</w:t>
      </w:r>
    </w:p>
    <w:p w:rsidR="00D038DA" w:rsidRPr="00D038DA" w:rsidRDefault="00D038DA" w:rsidP="00D038DA">
      <w:pPr>
        <w:autoSpaceDE w:val="0"/>
        <w:autoSpaceDN w:val="0"/>
        <w:bidi w:val="0"/>
        <w:adjustRightInd w:val="0"/>
        <w:spacing w:after="0" w:line="360" w:lineRule="auto"/>
        <w:ind w:left="284" w:hanging="284"/>
        <w:rPr>
          <w:rFonts w:asciiTheme="minorBidi" w:hAnsiTheme="minorBidi"/>
          <w:sz w:val="28"/>
          <w:szCs w:val="28"/>
        </w:rPr>
      </w:pPr>
      <w:r w:rsidRPr="00D038DA">
        <w:rPr>
          <w:rFonts w:asciiTheme="minorBidi" w:hAnsiTheme="minorBidi"/>
          <w:sz w:val="28"/>
          <w:szCs w:val="28"/>
        </w:rPr>
        <w:t>• The color of the glass standard is not a true match for the color of diluted blood.</w:t>
      </w:r>
    </w:p>
    <w:p w:rsidR="00D038DA" w:rsidRPr="00D038DA" w:rsidRDefault="00D038DA" w:rsidP="00D038DA">
      <w:pPr>
        <w:autoSpaceDE w:val="0"/>
        <w:autoSpaceDN w:val="0"/>
        <w:bidi w:val="0"/>
        <w:adjustRightInd w:val="0"/>
        <w:spacing w:after="0" w:line="360" w:lineRule="auto"/>
        <w:ind w:left="284" w:hanging="284"/>
        <w:rPr>
          <w:rFonts w:asciiTheme="minorBidi" w:hAnsiTheme="minorBidi"/>
          <w:sz w:val="28"/>
          <w:szCs w:val="28"/>
        </w:rPr>
      </w:pPr>
      <w:r w:rsidRPr="00D038DA">
        <w:rPr>
          <w:rFonts w:asciiTheme="minorBidi" w:hAnsiTheme="minorBidi"/>
          <w:sz w:val="28"/>
          <w:szCs w:val="28"/>
        </w:rPr>
        <w:t>• Color of the standard will fade with time and needs periodic calibrat</w:t>
      </w:r>
      <w:r>
        <w:rPr>
          <w:rFonts w:asciiTheme="minorBidi" w:hAnsiTheme="minorBidi"/>
          <w:sz w:val="28"/>
          <w:szCs w:val="28"/>
        </w:rPr>
        <w:t xml:space="preserve">ion to determine the correction </w:t>
      </w:r>
      <w:r w:rsidRPr="00D038DA">
        <w:rPr>
          <w:rFonts w:asciiTheme="minorBidi" w:hAnsiTheme="minorBidi"/>
          <w:sz w:val="28"/>
          <w:szCs w:val="28"/>
        </w:rPr>
        <w:t xml:space="preserve">factor. </w:t>
      </w:r>
    </w:p>
    <w:p w:rsidR="00D038DA" w:rsidRPr="00D038DA" w:rsidRDefault="00D038DA" w:rsidP="00D038DA">
      <w:pPr>
        <w:autoSpaceDE w:val="0"/>
        <w:autoSpaceDN w:val="0"/>
        <w:bidi w:val="0"/>
        <w:adjustRightInd w:val="0"/>
        <w:spacing w:after="0" w:line="360" w:lineRule="auto"/>
        <w:ind w:left="284" w:hanging="284"/>
        <w:rPr>
          <w:rFonts w:asciiTheme="minorBidi" w:hAnsiTheme="minorBidi"/>
          <w:sz w:val="28"/>
          <w:szCs w:val="28"/>
        </w:rPr>
      </w:pPr>
      <w:r w:rsidRPr="00D038DA">
        <w:rPr>
          <w:rFonts w:asciiTheme="minorBidi" w:hAnsiTheme="minorBidi"/>
          <w:sz w:val="28"/>
          <w:szCs w:val="28"/>
        </w:rPr>
        <w:t>• It is easy to add too much dilute hydrochloric acid during the color comparison process.</w:t>
      </w:r>
    </w:p>
    <w:p w:rsidR="00D038DA" w:rsidRPr="00D038DA" w:rsidRDefault="00D038DA" w:rsidP="00D038DA">
      <w:pPr>
        <w:autoSpaceDE w:val="0"/>
        <w:autoSpaceDN w:val="0"/>
        <w:bidi w:val="0"/>
        <w:adjustRightInd w:val="0"/>
        <w:spacing w:after="0" w:line="360" w:lineRule="auto"/>
        <w:ind w:left="284" w:hanging="284"/>
        <w:rPr>
          <w:rFonts w:asciiTheme="minorBidi" w:hAnsiTheme="minorBidi"/>
          <w:sz w:val="28"/>
          <w:szCs w:val="28"/>
        </w:rPr>
      </w:pPr>
      <w:r w:rsidRPr="00D038DA">
        <w:rPr>
          <w:rFonts w:asciiTheme="minorBidi" w:hAnsiTheme="minorBidi"/>
          <w:sz w:val="28"/>
          <w:szCs w:val="28"/>
        </w:rPr>
        <w:t xml:space="preserve">• Acid </w:t>
      </w:r>
      <w:proofErr w:type="spellStart"/>
      <w:r w:rsidRPr="00D038DA">
        <w:rPr>
          <w:rFonts w:asciiTheme="minorBidi" w:hAnsiTheme="minorBidi"/>
          <w:sz w:val="28"/>
          <w:szCs w:val="28"/>
        </w:rPr>
        <w:t>hematin</w:t>
      </w:r>
      <w:proofErr w:type="spellEnd"/>
      <w:r w:rsidRPr="00D038DA">
        <w:rPr>
          <w:rFonts w:asciiTheme="minorBidi" w:hAnsiTheme="minorBidi"/>
          <w:sz w:val="28"/>
          <w:szCs w:val="28"/>
        </w:rPr>
        <w:t xml:space="preserve"> is not a stable compound and readings must be ta</w:t>
      </w:r>
      <w:r>
        <w:rPr>
          <w:rFonts w:asciiTheme="minorBidi" w:hAnsiTheme="minorBidi"/>
          <w:sz w:val="28"/>
          <w:szCs w:val="28"/>
        </w:rPr>
        <w:t xml:space="preserve">ken within the recommended time </w:t>
      </w:r>
      <w:r w:rsidRPr="00D038DA">
        <w:rPr>
          <w:rFonts w:asciiTheme="minorBidi" w:hAnsiTheme="minorBidi"/>
          <w:sz w:val="28"/>
          <w:szCs w:val="28"/>
        </w:rPr>
        <w:t>interval.</w:t>
      </w:r>
    </w:p>
    <w:p w:rsidR="00654652" w:rsidRDefault="00D038DA" w:rsidP="00D038DA">
      <w:pPr>
        <w:spacing w:after="0" w:line="360" w:lineRule="auto"/>
        <w:jc w:val="right"/>
        <w:rPr>
          <w:rFonts w:asciiTheme="minorBidi" w:hAnsiTheme="minorBidi"/>
          <w:sz w:val="28"/>
          <w:szCs w:val="28"/>
          <w:rtl/>
          <w:lang w:bidi="ar-IQ"/>
        </w:rPr>
      </w:pPr>
      <w:r w:rsidRPr="00D038DA">
        <w:rPr>
          <w:rFonts w:asciiTheme="minorBidi" w:hAnsiTheme="minorBidi"/>
          <w:sz w:val="28"/>
          <w:szCs w:val="28"/>
        </w:rPr>
        <w:t>• After prolonged use, the numbers on the graduated cylinder</w:t>
      </w:r>
      <w:r>
        <w:rPr>
          <w:rFonts w:asciiTheme="minorBidi" w:hAnsiTheme="minorBidi"/>
          <w:sz w:val="28"/>
          <w:szCs w:val="28"/>
        </w:rPr>
        <w:t xml:space="preserve"> fade   </w:t>
      </w:r>
      <w:r w:rsidRPr="00D038DA">
        <w:rPr>
          <w:rFonts w:asciiTheme="minorBidi" w:hAnsiTheme="minorBidi"/>
          <w:sz w:val="28"/>
          <w:szCs w:val="28"/>
        </w:rPr>
        <w:t>and are difficult to read.</w:t>
      </w:r>
    </w:p>
    <w:p w:rsidR="00B02EED" w:rsidRDefault="00B02EED" w:rsidP="00D038DA">
      <w:pPr>
        <w:spacing w:after="0" w:line="360" w:lineRule="auto"/>
        <w:jc w:val="right"/>
        <w:rPr>
          <w:rFonts w:asciiTheme="minorBidi" w:hAnsiTheme="minorBidi" w:hint="cs"/>
          <w:sz w:val="28"/>
          <w:szCs w:val="28"/>
          <w:rtl/>
          <w:lang w:bidi="ar-IQ"/>
        </w:rPr>
      </w:pPr>
    </w:p>
    <w:p w:rsidR="000F1A4E" w:rsidRDefault="00654652" w:rsidP="00C26F0B">
      <w:pPr>
        <w:pStyle w:val="Heading3"/>
        <w:numPr>
          <w:ilvl w:val="0"/>
          <w:numId w:val="21"/>
        </w:numPr>
        <w:bidi w:val="0"/>
        <w:spacing w:line="360" w:lineRule="auto"/>
        <w:rPr>
          <w:rFonts w:asciiTheme="minorBidi" w:eastAsia="Times New Roman" w:hAnsiTheme="minorBidi" w:cstheme="minorBidi"/>
          <w:b w:val="0"/>
          <w:bCs w:val="0"/>
          <w:color w:val="auto"/>
          <w:sz w:val="32"/>
          <w:szCs w:val="32"/>
        </w:rPr>
      </w:pPr>
      <w:r w:rsidRPr="00654652">
        <w:rPr>
          <w:rFonts w:asciiTheme="minorBidi" w:eastAsia="Times New Roman" w:hAnsiTheme="minorBidi" w:cstheme="minorBidi"/>
          <w:b w:val="0"/>
          <w:bCs w:val="0"/>
          <w:color w:val="auto"/>
          <w:sz w:val="32"/>
          <w:szCs w:val="32"/>
        </w:rPr>
        <w:t xml:space="preserve">Hemoglobin estimation by </w:t>
      </w:r>
      <w:proofErr w:type="spellStart"/>
      <w:r w:rsidR="00C26F0B" w:rsidRPr="00C26F0B">
        <w:rPr>
          <w:rFonts w:asciiTheme="minorBidi" w:eastAsia="Times New Roman" w:hAnsiTheme="minorBidi" w:cstheme="minorBidi"/>
          <w:b w:val="0"/>
          <w:color w:val="auto"/>
          <w:sz w:val="32"/>
          <w:szCs w:val="32"/>
        </w:rPr>
        <w:t>Drabkin’s</w:t>
      </w:r>
      <w:proofErr w:type="spellEnd"/>
      <w:r w:rsidR="00C26F0B" w:rsidRPr="00C26F0B">
        <w:rPr>
          <w:rFonts w:asciiTheme="minorBidi" w:eastAsia="Times New Roman" w:hAnsiTheme="minorBidi" w:cstheme="minorBidi"/>
          <w:b w:val="0"/>
          <w:bCs w:val="0"/>
          <w:color w:val="auto"/>
          <w:sz w:val="32"/>
          <w:szCs w:val="32"/>
        </w:rPr>
        <w:t xml:space="preserve"> method</w:t>
      </w:r>
    </w:p>
    <w:p w:rsidR="000F1A4E" w:rsidRDefault="000F1A4E" w:rsidP="000F1A4E">
      <w:pPr>
        <w:pStyle w:val="Heading3"/>
        <w:bidi w:val="0"/>
        <w:spacing w:line="360" w:lineRule="auto"/>
        <w:ind w:left="444"/>
        <w:rPr>
          <w:rFonts w:asciiTheme="minorBidi" w:eastAsia="Times New Roman" w:hAnsiTheme="minorBidi" w:cstheme="minorBidi"/>
          <w:b w:val="0"/>
          <w:bCs w:val="0"/>
          <w:color w:val="auto"/>
          <w:sz w:val="32"/>
          <w:szCs w:val="32"/>
        </w:rPr>
      </w:pPr>
      <w:r>
        <w:rPr>
          <w:rFonts w:asciiTheme="minorBidi" w:eastAsia="Times New Roman" w:hAnsiTheme="minorBidi" w:cstheme="minorBidi"/>
          <w:b w:val="0"/>
          <w:bCs w:val="0"/>
          <w:color w:val="auto"/>
          <w:sz w:val="32"/>
          <w:szCs w:val="32"/>
        </w:rPr>
        <w:t xml:space="preserve">Principle </w:t>
      </w:r>
    </w:p>
    <w:p w:rsidR="000F1A4E" w:rsidRDefault="00654652" w:rsidP="004B67D9">
      <w:pPr>
        <w:autoSpaceDE w:val="0"/>
        <w:autoSpaceDN w:val="0"/>
        <w:bidi w:val="0"/>
        <w:adjustRightInd w:val="0"/>
        <w:spacing w:after="0" w:line="360" w:lineRule="auto"/>
        <w:rPr>
          <w:rFonts w:asciiTheme="minorBidi" w:hAnsiTheme="minorBidi"/>
          <w:sz w:val="28"/>
          <w:szCs w:val="28"/>
        </w:rPr>
      </w:pPr>
      <w:r w:rsidRPr="00C26F0B">
        <w:rPr>
          <w:rFonts w:asciiTheme="minorBidi" w:eastAsia="Times New Roman" w:hAnsiTheme="minorBidi"/>
          <w:sz w:val="28"/>
          <w:szCs w:val="28"/>
        </w:rPr>
        <w:t xml:space="preserve"> </w:t>
      </w:r>
      <w:r w:rsidR="00C26F0B" w:rsidRPr="00C26F0B">
        <w:rPr>
          <w:rFonts w:asciiTheme="minorBidi" w:hAnsiTheme="minorBidi"/>
          <w:sz w:val="28"/>
          <w:szCs w:val="28"/>
        </w:rPr>
        <w:t xml:space="preserve">In an alkaline medium, potassium </w:t>
      </w:r>
      <w:proofErr w:type="spellStart"/>
      <w:r w:rsidR="00C26F0B" w:rsidRPr="00C26F0B">
        <w:rPr>
          <w:rFonts w:asciiTheme="minorBidi" w:hAnsiTheme="minorBidi"/>
          <w:sz w:val="28"/>
          <w:szCs w:val="28"/>
        </w:rPr>
        <w:t>ferricyan</w:t>
      </w:r>
      <w:r w:rsidR="00C26F0B">
        <w:rPr>
          <w:rFonts w:asciiTheme="minorBidi" w:hAnsiTheme="minorBidi"/>
          <w:sz w:val="28"/>
          <w:szCs w:val="28"/>
        </w:rPr>
        <w:t>ide</w:t>
      </w:r>
      <w:proofErr w:type="spellEnd"/>
      <w:r w:rsidR="00C26F0B">
        <w:rPr>
          <w:rFonts w:asciiTheme="minorBidi" w:hAnsiTheme="minorBidi"/>
          <w:sz w:val="28"/>
          <w:szCs w:val="28"/>
        </w:rPr>
        <w:t xml:space="preserve"> oxidizes hemoglobin and its </w:t>
      </w:r>
      <w:r w:rsidR="00C26F0B" w:rsidRPr="00C26F0B">
        <w:rPr>
          <w:rFonts w:asciiTheme="minorBidi" w:hAnsiTheme="minorBidi"/>
          <w:sz w:val="28"/>
          <w:szCs w:val="28"/>
        </w:rPr>
        <w:t xml:space="preserve">derivatives to </w:t>
      </w:r>
      <w:proofErr w:type="spellStart"/>
      <w:r w:rsidR="00C26F0B" w:rsidRPr="00C26F0B">
        <w:rPr>
          <w:rFonts w:asciiTheme="minorBidi" w:hAnsiTheme="minorBidi"/>
          <w:sz w:val="28"/>
          <w:szCs w:val="28"/>
        </w:rPr>
        <w:t>methemoglobin</w:t>
      </w:r>
      <w:proofErr w:type="spellEnd"/>
      <w:r w:rsidR="00C26F0B" w:rsidRPr="00C26F0B">
        <w:rPr>
          <w:rFonts w:asciiTheme="minorBidi" w:hAnsiTheme="minorBidi"/>
          <w:sz w:val="28"/>
          <w:szCs w:val="28"/>
        </w:rPr>
        <w:t>.</w:t>
      </w:r>
      <w:r w:rsidR="000F1A4E">
        <w:rPr>
          <w:rFonts w:asciiTheme="minorBidi" w:hAnsiTheme="minorBidi"/>
          <w:sz w:val="28"/>
          <w:szCs w:val="28"/>
        </w:rPr>
        <w:t xml:space="preserve"> </w:t>
      </w:r>
      <w:proofErr w:type="spellStart"/>
      <w:r w:rsidR="000F1A4E">
        <w:rPr>
          <w:rFonts w:asciiTheme="minorBidi" w:hAnsiTheme="minorBidi"/>
          <w:sz w:val="28"/>
          <w:szCs w:val="28"/>
        </w:rPr>
        <w:t>Methemoglobin</w:t>
      </w:r>
      <w:proofErr w:type="spellEnd"/>
      <w:r w:rsidR="000F1A4E">
        <w:rPr>
          <w:rFonts w:asciiTheme="minorBidi" w:hAnsiTheme="minorBidi"/>
          <w:sz w:val="28"/>
          <w:szCs w:val="28"/>
        </w:rPr>
        <w:t xml:space="preserve"> reacts </w:t>
      </w:r>
      <w:r w:rsidR="000F1A4E" w:rsidRPr="000F1A4E">
        <w:rPr>
          <w:rFonts w:asciiTheme="minorBidi" w:hAnsiTheme="minorBidi"/>
          <w:sz w:val="28"/>
          <w:szCs w:val="28"/>
        </w:rPr>
        <w:t>with potassium cya</w:t>
      </w:r>
      <w:r w:rsidR="000F1A4E">
        <w:rPr>
          <w:rFonts w:asciiTheme="minorBidi" w:hAnsiTheme="minorBidi"/>
          <w:sz w:val="28"/>
          <w:szCs w:val="28"/>
        </w:rPr>
        <w:t xml:space="preserve">nide to form </w:t>
      </w:r>
      <w:proofErr w:type="spellStart"/>
      <w:r w:rsidR="000F1A4E">
        <w:rPr>
          <w:rFonts w:asciiTheme="minorBidi" w:hAnsiTheme="minorBidi"/>
          <w:sz w:val="28"/>
          <w:szCs w:val="28"/>
        </w:rPr>
        <w:t>cyanmethemoglobin</w:t>
      </w:r>
      <w:proofErr w:type="spellEnd"/>
      <w:r w:rsidR="000F1A4E">
        <w:rPr>
          <w:rFonts w:asciiTheme="minorBidi" w:hAnsiTheme="minorBidi"/>
          <w:sz w:val="28"/>
          <w:szCs w:val="28"/>
        </w:rPr>
        <w:t xml:space="preserve">, </w:t>
      </w:r>
      <w:r w:rsidR="000F1A4E" w:rsidRPr="000F1A4E">
        <w:rPr>
          <w:rFonts w:asciiTheme="minorBidi" w:hAnsiTheme="minorBidi"/>
          <w:sz w:val="28"/>
          <w:szCs w:val="28"/>
        </w:rPr>
        <w:t xml:space="preserve">which has maximum </w:t>
      </w:r>
      <w:r w:rsidR="000F1A4E">
        <w:rPr>
          <w:rFonts w:asciiTheme="minorBidi" w:hAnsiTheme="minorBidi"/>
          <w:sz w:val="28"/>
          <w:szCs w:val="28"/>
        </w:rPr>
        <w:t xml:space="preserve">absorption at 540 nm. The color </w:t>
      </w:r>
      <w:r w:rsidR="000F1A4E" w:rsidRPr="000F1A4E">
        <w:rPr>
          <w:rFonts w:asciiTheme="minorBidi" w:hAnsiTheme="minorBidi"/>
          <w:sz w:val="28"/>
          <w:szCs w:val="28"/>
        </w:rPr>
        <w:t>intensity measured at 540 nm is proportional to the</w:t>
      </w:r>
      <w:r w:rsidR="000F1A4E" w:rsidRPr="000F1A4E">
        <w:rPr>
          <w:rFonts w:ascii="Arial" w:hAnsi="Arial" w:cs="Arial"/>
          <w:sz w:val="20"/>
          <w:szCs w:val="20"/>
        </w:rPr>
        <w:t xml:space="preserve"> </w:t>
      </w:r>
      <w:r w:rsidR="000F1A4E" w:rsidRPr="000F1A4E">
        <w:rPr>
          <w:rFonts w:asciiTheme="minorBidi" w:hAnsiTheme="minorBidi"/>
          <w:sz w:val="28"/>
          <w:szCs w:val="28"/>
        </w:rPr>
        <w:t>total hemoglobin concentration.</w:t>
      </w:r>
    </w:p>
    <w:p w:rsidR="004B67D9" w:rsidRDefault="004B67D9" w:rsidP="004B67D9">
      <w:pPr>
        <w:autoSpaceDE w:val="0"/>
        <w:autoSpaceDN w:val="0"/>
        <w:bidi w:val="0"/>
        <w:adjustRightInd w:val="0"/>
        <w:spacing w:after="0" w:line="360" w:lineRule="auto"/>
        <w:rPr>
          <w:rFonts w:asciiTheme="minorBidi" w:hAnsiTheme="minorBidi"/>
          <w:sz w:val="28"/>
          <w:szCs w:val="28"/>
        </w:rPr>
      </w:pPr>
    </w:p>
    <w:p w:rsidR="004B67D9" w:rsidRDefault="004B67D9" w:rsidP="004B67D9">
      <w:pPr>
        <w:autoSpaceDE w:val="0"/>
        <w:autoSpaceDN w:val="0"/>
        <w:bidi w:val="0"/>
        <w:adjustRightInd w:val="0"/>
        <w:spacing w:after="0" w:line="360" w:lineRule="auto"/>
        <w:rPr>
          <w:rFonts w:asciiTheme="minorBidi" w:hAnsiTheme="minorBidi"/>
          <w:sz w:val="28"/>
          <w:szCs w:val="28"/>
        </w:rPr>
      </w:pPr>
    </w:p>
    <w:p w:rsidR="004B67D9" w:rsidRDefault="004B67D9" w:rsidP="004B67D9">
      <w:pPr>
        <w:autoSpaceDE w:val="0"/>
        <w:autoSpaceDN w:val="0"/>
        <w:bidi w:val="0"/>
        <w:adjustRightInd w:val="0"/>
        <w:spacing w:after="0"/>
        <w:rPr>
          <w:rFonts w:asciiTheme="minorBidi" w:hAnsiTheme="minorBidi"/>
          <w:sz w:val="28"/>
          <w:szCs w:val="28"/>
        </w:rPr>
      </w:pPr>
    </w:p>
    <w:p w:rsidR="0095325D" w:rsidRPr="000F1A4E" w:rsidRDefault="0095325D" w:rsidP="000F1A4E">
      <w:pPr>
        <w:tabs>
          <w:tab w:val="left" w:pos="360"/>
          <w:tab w:val="num" w:pos="720"/>
        </w:tabs>
        <w:bidi w:val="0"/>
        <w:spacing w:after="0" w:line="360" w:lineRule="auto"/>
        <w:ind w:left="84"/>
        <w:rPr>
          <w:rFonts w:asciiTheme="minorBidi" w:eastAsia="Times New Roman" w:hAnsiTheme="minorBidi"/>
          <w:bCs/>
          <w:sz w:val="32"/>
          <w:szCs w:val="32"/>
        </w:rPr>
      </w:pPr>
      <w:proofErr w:type="spellStart"/>
      <w:r w:rsidRPr="000F1A4E">
        <w:rPr>
          <w:rFonts w:asciiTheme="minorBidi" w:eastAsia="Times New Roman" w:hAnsiTheme="minorBidi"/>
          <w:bCs/>
          <w:sz w:val="32"/>
          <w:szCs w:val="32"/>
        </w:rPr>
        <w:lastRenderedPageBreak/>
        <w:t>Drabkin’s</w:t>
      </w:r>
      <w:proofErr w:type="spellEnd"/>
      <w:r w:rsidRPr="000F1A4E">
        <w:rPr>
          <w:rFonts w:asciiTheme="minorBidi" w:eastAsia="Times New Roman" w:hAnsiTheme="minorBidi"/>
          <w:bCs/>
          <w:sz w:val="32"/>
          <w:szCs w:val="32"/>
        </w:rPr>
        <w:t xml:space="preserve"> solution </w:t>
      </w:r>
    </w:p>
    <w:p w:rsidR="0095325D" w:rsidRPr="000F1A4E" w:rsidRDefault="0095325D" w:rsidP="0095325D">
      <w:pPr>
        <w:tabs>
          <w:tab w:val="left" w:pos="360"/>
        </w:tabs>
        <w:bidi w:val="0"/>
        <w:spacing w:after="0" w:line="360" w:lineRule="auto"/>
        <w:ind w:left="84"/>
        <w:rPr>
          <w:rFonts w:asciiTheme="minorBidi" w:eastAsia="Times New Roman" w:hAnsiTheme="minorBidi"/>
          <w:sz w:val="28"/>
          <w:szCs w:val="28"/>
        </w:rPr>
      </w:pPr>
      <w:r w:rsidRPr="0095325D">
        <w:rPr>
          <w:rFonts w:ascii="Times New Roman" w:eastAsia="Times New Roman" w:hAnsi="Times New Roman" w:cs="Times New Roman"/>
          <w:sz w:val="24"/>
          <w:szCs w:val="24"/>
        </w:rPr>
        <w:tab/>
      </w:r>
      <w:r w:rsidRPr="0095325D">
        <w:rPr>
          <w:rFonts w:ascii="Times New Roman" w:eastAsia="Times New Roman" w:hAnsi="Times New Roman" w:cs="Times New Roman"/>
          <w:sz w:val="24"/>
          <w:szCs w:val="24"/>
        </w:rPr>
        <w:tab/>
      </w:r>
      <w:r w:rsidRPr="000F1A4E">
        <w:rPr>
          <w:rFonts w:asciiTheme="minorBidi" w:eastAsia="Times New Roman" w:hAnsiTheme="minorBidi"/>
          <w:sz w:val="28"/>
          <w:szCs w:val="28"/>
        </w:rPr>
        <w:t xml:space="preserve"> Sodium bicarbonate </w:t>
      </w:r>
      <w:r w:rsidRPr="000F1A4E">
        <w:rPr>
          <w:rFonts w:asciiTheme="minorBidi" w:eastAsia="Times New Roman" w:hAnsiTheme="minorBidi"/>
          <w:sz w:val="28"/>
          <w:szCs w:val="28"/>
        </w:rPr>
        <w:tab/>
      </w:r>
      <w:r w:rsidRPr="000F1A4E">
        <w:rPr>
          <w:rFonts w:asciiTheme="minorBidi" w:eastAsia="Times New Roman" w:hAnsiTheme="minorBidi"/>
          <w:sz w:val="28"/>
          <w:szCs w:val="28"/>
        </w:rPr>
        <w:tab/>
        <w:t>-</w:t>
      </w:r>
      <w:r w:rsidRPr="000F1A4E">
        <w:rPr>
          <w:rFonts w:asciiTheme="minorBidi" w:eastAsia="Times New Roman" w:hAnsiTheme="minorBidi"/>
          <w:sz w:val="28"/>
          <w:szCs w:val="28"/>
        </w:rPr>
        <w:tab/>
        <w:t xml:space="preserve">1 </w:t>
      </w:r>
      <w:proofErr w:type="spellStart"/>
      <w:r w:rsidRPr="000F1A4E">
        <w:rPr>
          <w:rFonts w:asciiTheme="minorBidi" w:eastAsia="Times New Roman" w:hAnsiTheme="minorBidi"/>
          <w:sz w:val="28"/>
          <w:szCs w:val="28"/>
        </w:rPr>
        <w:t>gm</w:t>
      </w:r>
      <w:proofErr w:type="spellEnd"/>
    </w:p>
    <w:p w:rsidR="0095325D" w:rsidRPr="000F1A4E" w:rsidRDefault="0095325D" w:rsidP="0095325D">
      <w:pPr>
        <w:tabs>
          <w:tab w:val="left" w:pos="360"/>
        </w:tabs>
        <w:bidi w:val="0"/>
        <w:spacing w:after="0" w:line="360" w:lineRule="auto"/>
        <w:ind w:left="84"/>
        <w:rPr>
          <w:rFonts w:asciiTheme="minorBidi" w:eastAsia="Times New Roman" w:hAnsiTheme="minorBidi"/>
          <w:sz w:val="28"/>
          <w:szCs w:val="28"/>
        </w:rPr>
      </w:pPr>
      <w:r w:rsidRPr="000F1A4E">
        <w:rPr>
          <w:rFonts w:asciiTheme="minorBidi" w:eastAsia="Times New Roman" w:hAnsiTheme="minorBidi"/>
          <w:sz w:val="28"/>
          <w:szCs w:val="28"/>
        </w:rPr>
        <w:tab/>
      </w:r>
      <w:r w:rsidRPr="000F1A4E">
        <w:rPr>
          <w:rFonts w:asciiTheme="minorBidi" w:eastAsia="Times New Roman" w:hAnsiTheme="minorBidi"/>
          <w:sz w:val="28"/>
          <w:szCs w:val="28"/>
        </w:rPr>
        <w:tab/>
        <w:t xml:space="preserve"> Potassium cyanide </w:t>
      </w:r>
      <w:r w:rsidRPr="000F1A4E">
        <w:rPr>
          <w:rFonts w:asciiTheme="minorBidi" w:eastAsia="Times New Roman" w:hAnsiTheme="minorBidi"/>
          <w:sz w:val="28"/>
          <w:szCs w:val="28"/>
        </w:rPr>
        <w:tab/>
      </w:r>
      <w:r w:rsidRPr="000F1A4E">
        <w:rPr>
          <w:rFonts w:asciiTheme="minorBidi" w:eastAsia="Times New Roman" w:hAnsiTheme="minorBidi"/>
          <w:sz w:val="28"/>
          <w:szCs w:val="28"/>
        </w:rPr>
        <w:tab/>
        <w:t>-</w:t>
      </w:r>
      <w:r w:rsidRPr="000F1A4E">
        <w:rPr>
          <w:rFonts w:asciiTheme="minorBidi" w:eastAsia="Times New Roman" w:hAnsiTheme="minorBidi"/>
          <w:sz w:val="28"/>
          <w:szCs w:val="28"/>
        </w:rPr>
        <w:tab/>
        <w:t xml:space="preserve">0.2 </w:t>
      </w:r>
      <w:proofErr w:type="spellStart"/>
      <w:r w:rsidRPr="000F1A4E">
        <w:rPr>
          <w:rFonts w:asciiTheme="minorBidi" w:eastAsia="Times New Roman" w:hAnsiTheme="minorBidi"/>
          <w:sz w:val="28"/>
          <w:szCs w:val="28"/>
        </w:rPr>
        <w:t>gm</w:t>
      </w:r>
      <w:proofErr w:type="spellEnd"/>
    </w:p>
    <w:p w:rsidR="0095325D" w:rsidRPr="000F1A4E" w:rsidRDefault="0095325D" w:rsidP="000F1A4E">
      <w:pPr>
        <w:tabs>
          <w:tab w:val="left" w:pos="360"/>
        </w:tabs>
        <w:bidi w:val="0"/>
        <w:spacing w:after="0" w:line="360" w:lineRule="auto"/>
        <w:ind w:left="84"/>
        <w:rPr>
          <w:rFonts w:asciiTheme="minorBidi" w:eastAsia="Times New Roman" w:hAnsiTheme="minorBidi"/>
          <w:sz w:val="28"/>
          <w:szCs w:val="28"/>
        </w:rPr>
      </w:pPr>
      <w:r w:rsidRPr="000F1A4E">
        <w:rPr>
          <w:rFonts w:asciiTheme="minorBidi" w:eastAsia="Times New Roman" w:hAnsiTheme="minorBidi"/>
          <w:sz w:val="28"/>
          <w:szCs w:val="28"/>
        </w:rPr>
        <w:tab/>
      </w:r>
      <w:r w:rsidRPr="000F1A4E">
        <w:rPr>
          <w:rFonts w:asciiTheme="minorBidi" w:eastAsia="Times New Roman" w:hAnsiTheme="minorBidi"/>
          <w:sz w:val="28"/>
          <w:szCs w:val="28"/>
        </w:rPr>
        <w:tab/>
        <w:t xml:space="preserve"> Potassium </w:t>
      </w:r>
      <w:proofErr w:type="spellStart"/>
      <w:r w:rsidR="000F1A4E" w:rsidRPr="000F1A4E">
        <w:rPr>
          <w:rFonts w:asciiTheme="minorBidi" w:hAnsiTheme="minorBidi"/>
          <w:sz w:val="28"/>
          <w:szCs w:val="28"/>
        </w:rPr>
        <w:t>ferricyanide</w:t>
      </w:r>
      <w:proofErr w:type="spellEnd"/>
      <w:r w:rsidRPr="000F1A4E">
        <w:rPr>
          <w:rFonts w:asciiTheme="minorBidi" w:eastAsia="Times New Roman" w:hAnsiTheme="minorBidi"/>
          <w:sz w:val="28"/>
          <w:szCs w:val="28"/>
        </w:rPr>
        <w:t xml:space="preserve"> </w:t>
      </w:r>
      <w:r w:rsidRPr="000F1A4E">
        <w:rPr>
          <w:rFonts w:asciiTheme="minorBidi" w:eastAsia="Times New Roman" w:hAnsiTheme="minorBidi"/>
          <w:sz w:val="28"/>
          <w:szCs w:val="28"/>
        </w:rPr>
        <w:tab/>
        <w:t>-</w:t>
      </w:r>
      <w:r w:rsidRPr="000F1A4E">
        <w:rPr>
          <w:rFonts w:asciiTheme="minorBidi" w:eastAsia="Times New Roman" w:hAnsiTheme="minorBidi"/>
          <w:sz w:val="28"/>
          <w:szCs w:val="28"/>
        </w:rPr>
        <w:tab/>
        <w:t xml:space="preserve">0.2 </w:t>
      </w:r>
      <w:proofErr w:type="spellStart"/>
      <w:r w:rsidRPr="000F1A4E">
        <w:rPr>
          <w:rFonts w:asciiTheme="minorBidi" w:eastAsia="Times New Roman" w:hAnsiTheme="minorBidi"/>
          <w:sz w:val="28"/>
          <w:szCs w:val="28"/>
        </w:rPr>
        <w:t>gm</w:t>
      </w:r>
      <w:proofErr w:type="spellEnd"/>
    </w:p>
    <w:p w:rsidR="0095325D" w:rsidRDefault="0095325D" w:rsidP="0095325D">
      <w:pPr>
        <w:tabs>
          <w:tab w:val="left" w:pos="360"/>
        </w:tabs>
        <w:bidi w:val="0"/>
        <w:spacing w:after="0" w:line="360" w:lineRule="auto"/>
        <w:ind w:left="84"/>
        <w:rPr>
          <w:rFonts w:asciiTheme="minorBidi" w:eastAsia="Times New Roman" w:hAnsiTheme="minorBidi"/>
          <w:sz w:val="28"/>
          <w:szCs w:val="28"/>
        </w:rPr>
      </w:pPr>
      <w:r w:rsidRPr="000F1A4E">
        <w:rPr>
          <w:rFonts w:asciiTheme="minorBidi" w:eastAsia="Times New Roman" w:hAnsiTheme="minorBidi"/>
          <w:sz w:val="28"/>
          <w:szCs w:val="28"/>
        </w:rPr>
        <w:tab/>
      </w:r>
      <w:r w:rsidRPr="000F1A4E">
        <w:rPr>
          <w:rFonts w:asciiTheme="minorBidi" w:eastAsia="Times New Roman" w:hAnsiTheme="minorBidi"/>
          <w:sz w:val="28"/>
          <w:szCs w:val="28"/>
        </w:rPr>
        <w:tab/>
        <w:t xml:space="preserve"> Distilled water (made </w:t>
      </w:r>
      <w:proofErr w:type="spellStart"/>
      <w:r w:rsidRPr="000F1A4E">
        <w:rPr>
          <w:rFonts w:asciiTheme="minorBidi" w:eastAsia="Times New Roman" w:hAnsiTheme="minorBidi"/>
          <w:sz w:val="28"/>
          <w:szCs w:val="28"/>
        </w:rPr>
        <w:t>upto</w:t>
      </w:r>
      <w:proofErr w:type="spellEnd"/>
      <w:r w:rsidRPr="000F1A4E">
        <w:rPr>
          <w:rFonts w:asciiTheme="minorBidi" w:eastAsia="Times New Roman" w:hAnsiTheme="minorBidi"/>
          <w:sz w:val="28"/>
          <w:szCs w:val="28"/>
        </w:rPr>
        <w:t xml:space="preserve"> 100 ml)</w:t>
      </w:r>
    </w:p>
    <w:p w:rsidR="00C26F0B" w:rsidRDefault="00C26F0B" w:rsidP="000F1A4E">
      <w:pPr>
        <w:autoSpaceDE w:val="0"/>
        <w:autoSpaceDN w:val="0"/>
        <w:bidi w:val="0"/>
        <w:adjustRightInd w:val="0"/>
        <w:spacing w:after="0" w:line="240" w:lineRule="auto"/>
        <w:rPr>
          <w:rFonts w:asciiTheme="minorBidi" w:hAnsiTheme="minorBidi"/>
          <w:sz w:val="32"/>
          <w:szCs w:val="32"/>
        </w:rPr>
      </w:pPr>
    </w:p>
    <w:p w:rsidR="000F1A4E" w:rsidRPr="00C26F0B" w:rsidRDefault="000F1A4E" w:rsidP="00B02EED">
      <w:pPr>
        <w:autoSpaceDE w:val="0"/>
        <w:autoSpaceDN w:val="0"/>
        <w:bidi w:val="0"/>
        <w:adjustRightInd w:val="0"/>
        <w:spacing w:after="0"/>
        <w:rPr>
          <w:rFonts w:asciiTheme="minorBidi" w:hAnsiTheme="minorBidi"/>
          <w:sz w:val="32"/>
          <w:szCs w:val="32"/>
        </w:rPr>
      </w:pPr>
      <w:r w:rsidRPr="00C26F0B">
        <w:rPr>
          <w:rFonts w:asciiTheme="minorBidi" w:hAnsiTheme="minorBidi"/>
          <w:sz w:val="32"/>
          <w:szCs w:val="32"/>
        </w:rPr>
        <w:t>Procedure (Manual)</w:t>
      </w:r>
    </w:p>
    <w:p w:rsidR="000F1A4E" w:rsidRPr="000F1A4E" w:rsidRDefault="000F1A4E" w:rsidP="00B02EED">
      <w:pPr>
        <w:tabs>
          <w:tab w:val="left" w:pos="360"/>
          <w:tab w:val="num" w:pos="720"/>
        </w:tabs>
        <w:bidi w:val="0"/>
        <w:spacing w:after="0"/>
        <w:ind w:left="84"/>
        <w:rPr>
          <w:rFonts w:asciiTheme="minorBidi" w:eastAsia="Times New Roman" w:hAnsiTheme="minorBidi"/>
          <w:bCs/>
          <w:sz w:val="32"/>
          <w:szCs w:val="32"/>
        </w:rPr>
      </w:pPr>
      <w:r w:rsidRPr="000F1A4E">
        <w:rPr>
          <w:rFonts w:asciiTheme="minorBidi" w:hAnsiTheme="minorBidi"/>
          <w:sz w:val="28"/>
          <w:szCs w:val="28"/>
        </w:rPr>
        <w:t xml:space="preserve">1. Dispense </w:t>
      </w:r>
      <w:r>
        <w:rPr>
          <w:rFonts w:asciiTheme="minorBidi" w:hAnsiTheme="minorBidi"/>
          <w:sz w:val="28"/>
          <w:szCs w:val="28"/>
        </w:rPr>
        <w:t>5</w:t>
      </w:r>
      <w:r w:rsidRPr="000F1A4E">
        <w:rPr>
          <w:rFonts w:asciiTheme="minorBidi" w:hAnsiTheme="minorBidi"/>
          <w:sz w:val="28"/>
          <w:szCs w:val="28"/>
        </w:rPr>
        <w:t>.0 ml of total hemoglobin reagent</w:t>
      </w:r>
      <w:r>
        <w:rPr>
          <w:rFonts w:asciiTheme="minorBidi" w:hAnsiTheme="minorBidi"/>
          <w:sz w:val="28"/>
          <w:szCs w:val="28"/>
        </w:rPr>
        <w:t xml:space="preserve"> (</w:t>
      </w:r>
      <w:proofErr w:type="spellStart"/>
      <w:r>
        <w:rPr>
          <w:rFonts w:asciiTheme="minorBidi" w:eastAsia="Times New Roman" w:hAnsiTheme="minorBidi"/>
          <w:bCs/>
          <w:sz w:val="28"/>
          <w:szCs w:val="28"/>
        </w:rPr>
        <w:t>Drabkin’s</w:t>
      </w:r>
      <w:proofErr w:type="spellEnd"/>
      <w:r>
        <w:rPr>
          <w:rFonts w:asciiTheme="minorBidi" w:eastAsia="Times New Roman" w:hAnsiTheme="minorBidi"/>
          <w:bCs/>
          <w:sz w:val="28"/>
          <w:szCs w:val="28"/>
        </w:rPr>
        <w:t xml:space="preserve"> solution) </w:t>
      </w:r>
      <w:r w:rsidRPr="000F1A4E">
        <w:rPr>
          <w:rFonts w:asciiTheme="minorBidi" w:hAnsiTheme="minorBidi"/>
          <w:sz w:val="28"/>
          <w:szCs w:val="28"/>
        </w:rPr>
        <w:t>i</w:t>
      </w:r>
      <w:r>
        <w:rPr>
          <w:rFonts w:asciiTheme="minorBidi" w:hAnsiTheme="minorBidi"/>
          <w:sz w:val="28"/>
          <w:szCs w:val="28"/>
        </w:rPr>
        <w:t xml:space="preserve">nto test tubes labeled “blank”, </w:t>
      </w:r>
      <w:r w:rsidRPr="000F1A4E">
        <w:rPr>
          <w:rFonts w:asciiTheme="minorBidi" w:hAnsiTheme="minorBidi"/>
          <w:sz w:val="28"/>
          <w:szCs w:val="28"/>
        </w:rPr>
        <w:t>“</w:t>
      </w:r>
      <w:r>
        <w:rPr>
          <w:rFonts w:asciiTheme="minorBidi" w:hAnsiTheme="minorBidi"/>
          <w:sz w:val="28"/>
          <w:szCs w:val="28"/>
        </w:rPr>
        <w:t>Standard</w:t>
      </w:r>
      <w:r w:rsidRPr="000F1A4E">
        <w:rPr>
          <w:rFonts w:asciiTheme="minorBidi" w:hAnsiTheme="minorBidi"/>
          <w:sz w:val="28"/>
          <w:szCs w:val="28"/>
        </w:rPr>
        <w:t>”, “patient”, etc.</w:t>
      </w:r>
    </w:p>
    <w:p w:rsidR="000F1A4E" w:rsidRPr="000F1A4E" w:rsidRDefault="000F1A4E" w:rsidP="00B02EED">
      <w:pPr>
        <w:autoSpaceDE w:val="0"/>
        <w:autoSpaceDN w:val="0"/>
        <w:bidi w:val="0"/>
        <w:adjustRightInd w:val="0"/>
        <w:spacing w:after="0"/>
        <w:ind w:left="284" w:hanging="284"/>
        <w:rPr>
          <w:rFonts w:asciiTheme="minorBidi" w:hAnsiTheme="minorBidi"/>
          <w:sz w:val="28"/>
          <w:szCs w:val="28"/>
        </w:rPr>
      </w:pPr>
      <w:r w:rsidRPr="000F1A4E">
        <w:rPr>
          <w:rFonts w:asciiTheme="minorBidi" w:hAnsiTheme="minorBidi"/>
          <w:sz w:val="28"/>
          <w:szCs w:val="28"/>
        </w:rPr>
        <w:t>2. Place 0.0</w:t>
      </w:r>
      <w:r w:rsidR="00C26F0B">
        <w:rPr>
          <w:rFonts w:asciiTheme="minorBidi" w:hAnsiTheme="minorBidi"/>
          <w:sz w:val="28"/>
          <w:szCs w:val="28"/>
        </w:rPr>
        <w:t>2</w:t>
      </w:r>
      <w:r w:rsidRPr="000F1A4E">
        <w:rPr>
          <w:rFonts w:asciiTheme="minorBidi" w:hAnsiTheme="minorBidi"/>
          <w:sz w:val="28"/>
          <w:szCs w:val="28"/>
        </w:rPr>
        <w:t xml:space="preserve"> ml (</w:t>
      </w:r>
      <w:r w:rsidR="00C26F0B">
        <w:rPr>
          <w:rFonts w:asciiTheme="minorBidi" w:hAnsiTheme="minorBidi"/>
          <w:sz w:val="28"/>
          <w:szCs w:val="28"/>
        </w:rPr>
        <w:t>2</w:t>
      </w:r>
      <w:r w:rsidRPr="000F1A4E">
        <w:rPr>
          <w:rFonts w:asciiTheme="minorBidi" w:hAnsiTheme="minorBidi"/>
          <w:sz w:val="28"/>
          <w:szCs w:val="28"/>
        </w:rPr>
        <w:t>0</w:t>
      </w:r>
      <w:r w:rsidR="00C26F0B">
        <w:rPr>
          <w:rFonts w:asciiTheme="minorBidi" w:hAnsiTheme="minorBidi"/>
          <w:sz w:val="28"/>
          <w:szCs w:val="28"/>
        </w:rPr>
        <w:t>µ</w:t>
      </w:r>
      <w:r w:rsidRPr="000F1A4E">
        <w:rPr>
          <w:rFonts w:asciiTheme="minorBidi" w:hAnsiTheme="minorBidi"/>
          <w:sz w:val="28"/>
          <w:szCs w:val="28"/>
        </w:rPr>
        <w:t xml:space="preserve">l) of standard, control and sample </w:t>
      </w:r>
      <w:r w:rsidR="00C26F0B">
        <w:rPr>
          <w:rFonts w:asciiTheme="minorBidi" w:hAnsiTheme="minorBidi"/>
          <w:sz w:val="28"/>
          <w:szCs w:val="28"/>
        </w:rPr>
        <w:t>into respective tubes, then m</w:t>
      </w:r>
      <w:r>
        <w:rPr>
          <w:rFonts w:asciiTheme="minorBidi" w:hAnsiTheme="minorBidi"/>
          <w:sz w:val="28"/>
          <w:szCs w:val="28"/>
        </w:rPr>
        <w:t>ix</w:t>
      </w:r>
    </w:p>
    <w:p w:rsidR="000F1A4E" w:rsidRPr="000F1A4E" w:rsidRDefault="000F1A4E" w:rsidP="00CC4A05">
      <w:pPr>
        <w:autoSpaceDE w:val="0"/>
        <w:autoSpaceDN w:val="0"/>
        <w:bidi w:val="0"/>
        <w:adjustRightInd w:val="0"/>
        <w:spacing w:after="0"/>
        <w:rPr>
          <w:rFonts w:asciiTheme="minorBidi" w:hAnsiTheme="minorBidi"/>
          <w:sz w:val="28"/>
          <w:szCs w:val="28"/>
        </w:rPr>
      </w:pPr>
      <w:r w:rsidRPr="000F1A4E">
        <w:rPr>
          <w:rFonts w:asciiTheme="minorBidi" w:hAnsiTheme="minorBidi"/>
          <w:sz w:val="28"/>
          <w:szCs w:val="28"/>
        </w:rPr>
        <w:t xml:space="preserve">3. Allow all tubes to stand for </w:t>
      </w:r>
      <w:r w:rsidR="00CC4A05">
        <w:rPr>
          <w:rFonts w:asciiTheme="minorBidi" w:hAnsiTheme="minorBidi"/>
          <w:sz w:val="28"/>
          <w:szCs w:val="28"/>
        </w:rPr>
        <w:t>10</w:t>
      </w:r>
      <w:r w:rsidR="00C26F0B">
        <w:rPr>
          <w:rFonts w:asciiTheme="minorBidi" w:hAnsiTheme="minorBidi"/>
          <w:sz w:val="28"/>
          <w:szCs w:val="28"/>
        </w:rPr>
        <w:t xml:space="preserve"> minutes</w:t>
      </w:r>
      <w:r w:rsidRPr="000F1A4E">
        <w:rPr>
          <w:rFonts w:asciiTheme="minorBidi" w:hAnsiTheme="minorBidi"/>
          <w:sz w:val="28"/>
          <w:szCs w:val="28"/>
        </w:rPr>
        <w:t xml:space="preserve"> at room temperature.</w:t>
      </w:r>
    </w:p>
    <w:p w:rsidR="000F1A4E" w:rsidRPr="000F1A4E" w:rsidRDefault="000F1A4E" w:rsidP="00B02EED">
      <w:pPr>
        <w:autoSpaceDE w:val="0"/>
        <w:autoSpaceDN w:val="0"/>
        <w:bidi w:val="0"/>
        <w:adjustRightInd w:val="0"/>
        <w:spacing w:after="0"/>
        <w:ind w:left="284" w:hanging="284"/>
        <w:rPr>
          <w:rFonts w:asciiTheme="minorBidi" w:hAnsiTheme="minorBidi"/>
          <w:sz w:val="28"/>
          <w:szCs w:val="28"/>
        </w:rPr>
      </w:pPr>
      <w:r w:rsidRPr="000F1A4E">
        <w:rPr>
          <w:rFonts w:asciiTheme="minorBidi" w:hAnsiTheme="minorBidi"/>
          <w:sz w:val="28"/>
          <w:szCs w:val="28"/>
        </w:rPr>
        <w:t>4. Set spectrophotometer to 540 nm (520-56</w:t>
      </w:r>
      <w:r>
        <w:rPr>
          <w:rFonts w:asciiTheme="minorBidi" w:hAnsiTheme="minorBidi"/>
          <w:sz w:val="28"/>
          <w:szCs w:val="28"/>
        </w:rPr>
        <w:t xml:space="preserve">0 nm) and zero with the reagent </w:t>
      </w:r>
      <w:r w:rsidRPr="000F1A4E">
        <w:rPr>
          <w:rFonts w:asciiTheme="minorBidi" w:hAnsiTheme="minorBidi"/>
          <w:sz w:val="28"/>
          <w:szCs w:val="28"/>
        </w:rPr>
        <w:t>blank.</w:t>
      </w:r>
    </w:p>
    <w:p w:rsidR="000F1A4E" w:rsidRPr="000F1A4E" w:rsidRDefault="000F1A4E" w:rsidP="00B02EED">
      <w:pPr>
        <w:autoSpaceDE w:val="0"/>
        <w:autoSpaceDN w:val="0"/>
        <w:bidi w:val="0"/>
        <w:adjustRightInd w:val="0"/>
        <w:spacing w:after="0"/>
        <w:rPr>
          <w:rFonts w:asciiTheme="minorBidi" w:hAnsiTheme="minorBidi"/>
          <w:sz w:val="28"/>
          <w:szCs w:val="28"/>
        </w:rPr>
      </w:pPr>
      <w:r w:rsidRPr="000F1A4E">
        <w:rPr>
          <w:rFonts w:asciiTheme="minorBidi" w:hAnsiTheme="minorBidi"/>
          <w:sz w:val="28"/>
          <w:szCs w:val="28"/>
        </w:rPr>
        <w:t>5. Read and record absorbance values of all tubes.</w:t>
      </w:r>
    </w:p>
    <w:p w:rsidR="000F1A4E" w:rsidRPr="000F1A4E" w:rsidRDefault="000F1A4E" w:rsidP="00B02EED">
      <w:pPr>
        <w:tabs>
          <w:tab w:val="left" w:pos="360"/>
        </w:tabs>
        <w:bidi w:val="0"/>
        <w:spacing w:after="0"/>
        <w:rPr>
          <w:rFonts w:asciiTheme="minorBidi" w:eastAsia="Times New Roman" w:hAnsiTheme="minorBidi"/>
          <w:sz w:val="28"/>
          <w:szCs w:val="28"/>
        </w:rPr>
      </w:pPr>
      <w:r w:rsidRPr="000F1A4E">
        <w:rPr>
          <w:rFonts w:asciiTheme="minorBidi" w:hAnsiTheme="minorBidi"/>
          <w:sz w:val="28"/>
          <w:szCs w:val="28"/>
        </w:rPr>
        <w:t>6. See “Calculations” to obtain values.</w:t>
      </w:r>
    </w:p>
    <w:p w:rsidR="00D038DA" w:rsidRDefault="00D038DA" w:rsidP="0095325D">
      <w:pPr>
        <w:spacing w:after="0" w:line="360" w:lineRule="auto"/>
        <w:jc w:val="right"/>
        <w:rPr>
          <w:rFonts w:asciiTheme="minorBidi" w:eastAsia="+mn-ea" w:hAnsiTheme="minorBidi" w:hint="cs"/>
          <w:color w:val="000000" w:themeColor="text1"/>
          <w:sz w:val="28"/>
          <w:szCs w:val="28"/>
          <w:rtl/>
          <w:lang w:bidi="ar-IQ"/>
          <w14:shadow w14:blurRad="38100" w14:dist="38100" w14:dir="2700000" w14:sx="100000" w14:sy="100000" w14:kx="0" w14:ky="0" w14:algn="tl">
            <w14:srgbClr w14:val="000000"/>
          </w14:shadow>
        </w:rPr>
      </w:pPr>
    </w:p>
    <w:p w:rsidR="00C26F0B" w:rsidRPr="00C26F0B" w:rsidRDefault="00C26F0B" w:rsidP="00C26F0B">
      <w:pPr>
        <w:autoSpaceDE w:val="0"/>
        <w:autoSpaceDN w:val="0"/>
        <w:bidi w:val="0"/>
        <w:adjustRightInd w:val="0"/>
        <w:spacing w:after="0" w:line="240" w:lineRule="auto"/>
        <w:rPr>
          <w:rFonts w:asciiTheme="minorBidi" w:hAnsiTheme="minorBidi"/>
          <w:sz w:val="32"/>
          <w:szCs w:val="32"/>
        </w:rPr>
      </w:pPr>
      <w:r w:rsidRPr="00C26F0B">
        <w:rPr>
          <w:rFonts w:asciiTheme="minorBidi" w:hAnsiTheme="minorBidi"/>
          <w:sz w:val="32"/>
          <w:szCs w:val="32"/>
        </w:rPr>
        <w:t>Calculations</w:t>
      </w:r>
    </w:p>
    <w:p w:rsidR="00C26F0B" w:rsidRDefault="00C26F0B" w:rsidP="00C26F0B">
      <w:pPr>
        <w:autoSpaceDE w:val="0"/>
        <w:autoSpaceDN w:val="0"/>
        <w:bidi w:val="0"/>
        <w:adjustRightInd w:val="0"/>
        <w:spacing w:after="0" w:line="240" w:lineRule="auto"/>
        <w:rPr>
          <w:rFonts w:asciiTheme="minorBidi" w:hAnsiTheme="minorBidi"/>
          <w:sz w:val="28"/>
          <w:szCs w:val="28"/>
        </w:rPr>
      </w:pPr>
      <w:r w:rsidRPr="00C26F0B">
        <w:rPr>
          <w:rFonts w:asciiTheme="minorBidi" w:hAnsiTheme="minorBidi"/>
          <w:sz w:val="28"/>
          <w:szCs w:val="28"/>
        </w:rPr>
        <w:t>Abs. = Absorbance</w:t>
      </w:r>
    </w:p>
    <w:p w:rsidR="00C26F0B" w:rsidRPr="00C26F0B" w:rsidRDefault="00C26F0B" w:rsidP="00C26F0B">
      <w:pPr>
        <w:autoSpaceDE w:val="0"/>
        <w:autoSpaceDN w:val="0"/>
        <w:bidi w:val="0"/>
        <w:adjustRightInd w:val="0"/>
        <w:spacing w:after="0" w:line="240" w:lineRule="auto"/>
        <w:rPr>
          <w:rFonts w:asciiTheme="minorBidi" w:hAnsiTheme="minorBidi"/>
          <w:sz w:val="28"/>
          <w:szCs w:val="28"/>
        </w:rPr>
      </w:pPr>
    </w:p>
    <w:p w:rsidR="00C26F0B" w:rsidRPr="00C26F0B" w:rsidRDefault="00C26F0B" w:rsidP="00C26F0B">
      <w:pPr>
        <w:autoSpaceDE w:val="0"/>
        <w:autoSpaceDN w:val="0"/>
        <w:bidi w:val="0"/>
        <w:adjustRightInd w:val="0"/>
        <w:spacing w:after="0" w:line="240" w:lineRule="auto"/>
        <w:rPr>
          <w:rFonts w:asciiTheme="minorBidi" w:hAnsiTheme="minorBidi"/>
          <w:sz w:val="28"/>
          <w:szCs w:val="28"/>
        </w:rPr>
      </w:pPr>
      <w:r w:rsidRPr="00C26F0B">
        <w:rPr>
          <w:rFonts w:asciiTheme="minorBidi" w:hAnsiTheme="minorBidi"/>
          <w:sz w:val="28"/>
          <w:szCs w:val="28"/>
        </w:rPr>
        <w:t xml:space="preserve">Abs. of </w:t>
      </w:r>
      <w:proofErr w:type="gramStart"/>
      <w:r w:rsidRPr="00C26F0B">
        <w:rPr>
          <w:rFonts w:asciiTheme="minorBidi" w:hAnsiTheme="minorBidi"/>
          <w:sz w:val="28"/>
          <w:szCs w:val="28"/>
        </w:rPr>
        <w:t xml:space="preserve">Unknown </w:t>
      </w:r>
      <w:r>
        <w:rPr>
          <w:rFonts w:asciiTheme="minorBidi" w:hAnsiTheme="minorBidi"/>
          <w:sz w:val="28"/>
          <w:szCs w:val="28"/>
        </w:rPr>
        <w:t xml:space="preserve"> ×</w:t>
      </w:r>
      <w:proofErr w:type="gramEnd"/>
      <w:r>
        <w:rPr>
          <w:rFonts w:asciiTheme="minorBidi" w:hAnsiTheme="minorBidi"/>
          <w:sz w:val="28"/>
          <w:szCs w:val="28"/>
        </w:rPr>
        <w:t xml:space="preserve">  </w:t>
      </w:r>
      <w:r w:rsidRPr="00C26F0B">
        <w:rPr>
          <w:rFonts w:asciiTheme="minorBidi" w:hAnsiTheme="minorBidi"/>
          <w:sz w:val="28"/>
          <w:szCs w:val="28"/>
        </w:rPr>
        <w:t xml:space="preserve">Concentration of </w:t>
      </w:r>
      <w:r>
        <w:rPr>
          <w:rFonts w:asciiTheme="minorBidi" w:hAnsiTheme="minorBidi"/>
          <w:sz w:val="28"/>
          <w:szCs w:val="28"/>
        </w:rPr>
        <w:t xml:space="preserve"> </w:t>
      </w:r>
      <w:r w:rsidRPr="00C26F0B">
        <w:rPr>
          <w:rFonts w:asciiTheme="minorBidi" w:hAnsiTheme="minorBidi"/>
          <w:sz w:val="28"/>
          <w:szCs w:val="28"/>
        </w:rPr>
        <w:t xml:space="preserve">= </w:t>
      </w:r>
      <w:r>
        <w:rPr>
          <w:rFonts w:asciiTheme="minorBidi" w:hAnsiTheme="minorBidi"/>
          <w:sz w:val="28"/>
          <w:szCs w:val="28"/>
        </w:rPr>
        <w:t xml:space="preserve"> </w:t>
      </w:r>
      <w:r w:rsidRPr="00C26F0B">
        <w:rPr>
          <w:rFonts w:asciiTheme="minorBidi" w:hAnsiTheme="minorBidi"/>
          <w:sz w:val="28"/>
          <w:szCs w:val="28"/>
        </w:rPr>
        <w:t>Hemoglobin (g/dl)</w:t>
      </w:r>
    </w:p>
    <w:p w:rsidR="00C26F0B" w:rsidRDefault="00C26F0B" w:rsidP="00C26F0B">
      <w:pPr>
        <w:autoSpaceDE w:val="0"/>
        <w:autoSpaceDN w:val="0"/>
        <w:bidi w:val="0"/>
        <w:adjustRightInd w:val="0"/>
        <w:spacing w:after="0" w:line="240" w:lineRule="auto"/>
        <w:rPr>
          <w:rFonts w:asciiTheme="minorBidi" w:hAnsiTheme="minorBidi"/>
          <w:sz w:val="28"/>
          <w:szCs w:val="28"/>
        </w:rPr>
      </w:pPr>
      <w:r>
        <w:rPr>
          <w:rFonts w:asciiTheme="minorBidi" w:hAnsiTheme="minorBidi"/>
          <w:noProof/>
          <w:sz w:val="28"/>
          <w:szCs w:val="28"/>
        </w:rPr>
        <mc:AlternateContent>
          <mc:Choice Requires="wps">
            <w:drawing>
              <wp:anchor distT="0" distB="0" distL="114300" distR="114300" simplePos="0" relativeHeight="251659264" behindDoc="0" locked="0" layoutInCell="1" allowOverlap="1">
                <wp:simplePos x="0" y="0"/>
                <wp:positionH relativeFrom="column">
                  <wp:posOffset>5316</wp:posOffset>
                </wp:positionH>
                <wp:positionV relativeFrom="paragraph">
                  <wp:posOffset>-4430</wp:posOffset>
                </wp:positionV>
                <wp:extent cx="1329070" cy="0"/>
                <wp:effectExtent l="0" t="0" r="23495" b="19050"/>
                <wp:wrapNone/>
                <wp:docPr id="1" name="Straight Connector 1"/>
                <wp:cNvGraphicFramePr/>
                <a:graphic xmlns:a="http://schemas.openxmlformats.org/drawingml/2006/main">
                  <a:graphicData uri="http://schemas.microsoft.com/office/word/2010/wordprocessingShape">
                    <wps:wsp>
                      <wps:cNvCnPr/>
                      <wps:spPr>
                        <a:xfrm flipH="1">
                          <a:off x="0" y="0"/>
                          <a:ext cx="13290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4pt,-.35pt" to="105.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" strokecolor="black [3213]" strokeweight="1pt"/>
            </w:pict>
          </mc:Fallback>
        </mc:AlternateContent>
      </w:r>
      <w:r w:rsidRPr="00C26F0B">
        <w:rPr>
          <w:rFonts w:asciiTheme="minorBidi" w:hAnsiTheme="minorBidi"/>
          <w:sz w:val="28"/>
          <w:szCs w:val="28"/>
        </w:rPr>
        <w:t xml:space="preserve">Abs. of Standard </w:t>
      </w:r>
      <w:r>
        <w:rPr>
          <w:rFonts w:asciiTheme="minorBidi" w:hAnsiTheme="minorBidi"/>
          <w:sz w:val="28"/>
          <w:szCs w:val="28"/>
        </w:rPr>
        <w:t xml:space="preserve">       </w:t>
      </w:r>
      <w:proofErr w:type="spellStart"/>
      <w:r w:rsidRPr="00C26F0B">
        <w:rPr>
          <w:rFonts w:asciiTheme="minorBidi" w:hAnsiTheme="minorBidi"/>
          <w:sz w:val="28"/>
          <w:szCs w:val="28"/>
        </w:rPr>
        <w:t>Standard</w:t>
      </w:r>
      <w:proofErr w:type="spellEnd"/>
      <w:r w:rsidRPr="00C26F0B">
        <w:rPr>
          <w:rFonts w:asciiTheme="minorBidi" w:hAnsiTheme="minorBidi"/>
          <w:sz w:val="28"/>
          <w:szCs w:val="28"/>
        </w:rPr>
        <w:t xml:space="preserve"> (g/dl)</w:t>
      </w:r>
    </w:p>
    <w:p w:rsidR="00C26F0B" w:rsidRPr="00C26F0B" w:rsidRDefault="00C26F0B" w:rsidP="00C26F0B">
      <w:pPr>
        <w:autoSpaceDE w:val="0"/>
        <w:autoSpaceDN w:val="0"/>
        <w:bidi w:val="0"/>
        <w:adjustRightInd w:val="0"/>
        <w:spacing w:after="0" w:line="240" w:lineRule="auto"/>
        <w:rPr>
          <w:rFonts w:asciiTheme="minorBidi" w:hAnsiTheme="minorBidi"/>
          <w:sz w:val="28"/>
          <w:szCs w:val="28"/>
        </w:rPr>
      </w:pPr>
    </w:p>
    <w:p w:rsidR="00C26F0B" w:rsidRDefault="00C26F0B" w:rsidP="00C26F0B">
      <w:pPr>
        <w:autoSpaceDE w:val="0"/>
        <w:autoSpaceDN w:val="0"/>
        <w:bidi w:val="0"/>
        <w:adjustRightInd w:val="0"/>
        <w:spacing w:after="0" w:line="240" w:lineRule="auto"/>
        <w:rPr>
          <w:rFonts w:asciiTheme="minorBidi" w:hAnsiTheme="minorBidi"/>
          <w:sz w:val="28"/>
          <w:szCs w:val="28"/>
        </w:rPr>
      </w:pPr>
      <w:r w:rsidRPr="00C26F0B">
        <w:rPr>
          <w:rFonts w:asciiTheme="minorBidi" w:hAnsiTheme="minorBidi"/>
          <w:sz w:val="28"/>
          <w:szCs w:val="28"/>
        </w:rPr>
        <w:t>Example: If a 15 g/dl standard has an absorbance</w:t>
      </w:r>
      <w:r>
        <w:rPr>
          <w:rFonts w:asciiTheme="minorBidi" w:hAnsiTheme="minorBidi"/>
          <w:sz w:val="28"/>
          <w:szCs w:val="28"/>
        </w:rPr>
        <w:t xml:space="preserve"> of 0.406 and the absorbance of </w:t>
      </w:r>
      <w:r w:rsidRPr="00C26F0B">
        <w:rPr>
          <w:rFonts w:asciiTheme="minorBidi" w:hAnsiTheme="minorBidi"/>
          <w:sz w:val="28"/>
          <w:szCs w:val="28"/>
        </w:rPr>
        <w:t>the unknown is 0.350 then:</w:t>
      </w:r>
    </w:p>
    <w:p w:rsidR="00C26F0B" w:rsidRPr="00C26F0B" w:rsidRDefault="00C26F0B" w:rsidP="00C26F0B">
      <w:pPr>
        <w:autoSpaceDE w:val="0"/>
        <w:autoSpaceDN w:val="0"/>
        <w:bidi w:val="0"/>
        <w:adjustRightInd w:val="0"/>
        <w:spacing w:after="0" w:line="240" w:lineRule="auto"/>
        <w:rPr>
          <w:rFonts w:asciiTheme="minorBidi" w:hAnsiTheme="minorBidi"/>
          <w:sz w:val="28"/>
          <w:szCs w:val="28"/>
        </w:rPr>
      </w:pPr>
    </w:p>
    <w:p w:rsidR="00C26F0B" w:rsidRPr="00C26F0B" w:rsidRDefault="00C26F0B" w:rsidP="00C26F0B">
      <w:pPr>
        <w:autoSpaceDE w:val="0"/>
        <w:autoSpaceDN w:val="0"/>
        <w:bidi w:val="0"/>
        <w:adjustRightInd w:val="0"/>
        <w:spacing w:after="0" w:line="240" w:lineRule="auto"/>
        <w:rPr>
          <w:rFonts w:asciiTheme="minorBidi" w:hAnsiTheme="minorBidi"/>
          <w:sz w:val="28"/>
          <w:szCs w:val="28"/>
        </w:rPr>
      </w:pPr>
      <w:r>
        <w:rPr>
          <w:rFonts w:asciiTheme="minorBidi" w:hAnsiTheme="minorBidi"/>
          <w:noProof/>
          <w:sz w:val="28"/>
          <w:szCs w:val="28"/>
        </w:rPr>
        <mc:AlternateContent>
          <mc:Choice Requires="wps">
            <w:drawing>
              <wp:anchor distT="0" distB="0" distL="114300" distR="114300" simplePos="0" relativeHeight="251660288" behindDoc="0" locked="0" layoutInCell="1" allowOverlap="1">
                <wp:simplePos x="0" y="0"/>
                <wp:positionH relativeFrom="column">
                  <wp:posOffset>5316</wp:posOffset>
                </wp:positionH>
                <wp:positionV relativeFrom="paragraph">
                  <wp:posOffset>187783</wp:posOffset>
                </wp:positionV>
                <wp:extent cx="435935" cy="10632"/>
                <wp:effectExtent l="0" t="0" r="21590" b="27940"/>
                <wp:wrapNone/>
                <wp:docPr id="2" name="Straight Connector 2"/>
                <wp:cNvGraphicFramePr/>
                <a:graphic xmlns:a="http://schemas.openxmlformats.org/drawingml/2006/main">
                  <a:graphicData uri="http://schemas.microsoft.com/office/word/2010/wordprocessingShape">
                    <wps:wsp>
                      <wps:cNvCnPr/>
                      <wps:spPr>
                        <a:xfrm flipH="1" flipV="1">
                          <a:off x="0" y="0"/>
                          <a:ext cx="435935" cy="106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left:0;text-align:left;flip:x y;z-index:251660288;visibility:visible;mso-wrap-style:square;mso-wrap-distance-left:9pt;mso-wrap-distance-top:0;mso-wrap-distance-right:9pt;mso-wrap-distance-bottom:0;mso-position-horizontal:absolute;mso-position-horizontal-relative:text;mso-position-vertical:absolute;mso-position-vertical-relative:text" from=".4pt,14.8pt" to="34.7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" strokecolor="black [3213]" strokeweight="1pt"/>
            </w:pict>
          </mc:Fallback>
        </mc:AlternateContent>
      </w:r>
      <w:r w:rsidRPr="00C26F0B">
        <w:rPr>
          <w:rFonts w:asciiTheme="minorBidi" w:hAnsiTheme="minorBidi"/>
          <w:sz w:val="28"/>
          <w:szCs w:val="28"/>
        </w:rPr>
        <w:t xml:space="preserve">0.350 </w:t>
      </w:r>
      <w:proofErr w:type="gramStart"/>
      <w:r w:rsidRPr="00C26F0B">
        <w:rPr>
          <w:rFonts w:asciiTheme="minorBidi" w:hAnsiTheme="minorBidi"/>
          <w:sz w:val="28"/>
          <w:szCs w:val="28"/>
        </w:rPr>
        <w:t>x</w:t>
      </w:r>
      <w:proofErr w:type="gramEnd"/>
      <w:r w:rsidRPr="00C26F0B">
        <w:rPr>
          <w:rFonts w:asciiTheme="minorBidi" w:hAnsiTheme="minorBidi"/>
          <w:sz w:val="28"/>
          <w:szCs w:val="28"/>
        </w:rPr>
        <w:t xml:space="preserve"> 15.0 = 12.9 g/dl</w:t>
      </w:r>
    </w:p>
    <w:p w:rsidR="00C26F0B" w:rsidRDefault="00C26F0B" w:rsidP="00C26F0B">
      <w:pPr>
        <w:spacing w:after="0" w:line="360" w:lineRule="auto"/>
        <w:jc w:val="right"/>
        <w:rPr>
          <w:rFonts w:asciiTheme="minorBidi" w:eastAsia="+mn-ea" w:hAnsiTheme="minorBidi"/>
          <w:color w:val="000000" w:themeColor="text1"/>
          <w:sz w:val="28"/>
          <w:szCs w:val="28"/>
          <w:rtl/>
          <w:lang w:bidi="ar-IQ"/>
          <w14:shadow w14:blurRad="38100" w14:dist="38100" w14:dir="2700000" w14:sx="100000" w14:sy="100000" w14:kx="0" w14:ky="0" w14:algn="tl">
            <w14:srgbClr w14:val="000000"/>
          </w14:shadow>
        </w:rPr>
      </w:pPr>
      <w:r w:rsidRPr="00C26F0B">
        <w:rPr>
          <w:rFonts w:asciiTheme="minorBidi" w:hAnsiTheme="minorBidi"/>
          <w:sz w:val="28"/>
          <w:szCs w:val="28"/>
        </w:rPr>
        <w:t>0.406</w:t>
      </w:r>
    </w:p>
    <w:p w:rsidR="00B02EED" w:rsidRDefault="00B02EED" w:rsidP="0095325D">
      <w:pPr>
        <w:bidi w:val="0"/>
        <w:spacing w:after="0" w:line="216" w:lineRule="auto"/>
        <w:ind w:left="907"/>
        <w:contextualSpacing/>
        <w:textAlignment w:val="baseline"/>
        <w:rPr>
          <w:rFonts w:asciiTheme="minorBidi" w:eastAsia="+mn-ea" w:hAnsiTheme="minorBidi"/>
          <w:color w:val="000000" w:themeColor="text1"/>
          <w:sz w:val="28"/>
          <w:szCs w:val="28"/>
          <w:lang w:bidi="ar-IQ"/>
          <w14:textOutline w14:w="5270" w14:cap="flat" w14:cmpd="sng" w14:algn="ctr">
            <w14:solidFill>
              <w14:srgbClr w14:val="7D7D7D">
                <w14:tint w14:val="100000"/>
                <w14:shade w14:val="100000"/>
                <w14:satMod w14:val="110000"/>
              </w14:srgbClr>
            </w14:solidFill>
            <w14:prstDash w14:val="solid"/>
            <w14:round/>
          </w14:textOutline>
        </w:rPr>
      </w:pPr>
    </w:p>
    <w:p w:rsidR="0095325D" w:rsidRPr="00B02EED" w:rsidRDefault="0095325D" w:rsidP="00B02EED">
      <w:pPr>
        <w:bidi w:val="0"/>
        <w:spacing w:after="0"/>
        <w:ind w:left="907"/>
        <w:contextualSpacing/>
        <w:textAlignment w:val="baseline"/>
        <w:rPr>
          <w:rFonts w:asciiTheme="minorBidi" w:eastAsia="Times New Roman"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pP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Normal levels are</w:t>
      </w:r>
      <w:r w:rsidRPr="00B02EED">
        <w:rPr>
          <w:rFonts w:asciiTheme="minorBidi" w:eastAsia="+mn-ea" w:hAnsiTheme="minorBidi"/>
          <w:color w:val="000000" w:themeColor="text1"/>
          <w:sz w:val="36"/>
          <w:szCs w:val="36"/>
          <w:rtl/>
          <w14:textOutline w14:w="5270" w14:cap="flat" w14:cmpd="sng" w14:algn="ctr">
            <w14:solidFill>
              <w14:srgbClr w14:val="7D7D7D">
                <w14:tint w14:val="100000"/>
                <w14:shade w14:val="100000"/>
                <w14:satMod w14:val="110000"/>
              </w14:srgbClr>
            </w14:solidFill>
            <w14:prstDash w14:val="solid"/>
            <w14:round/>
          </w14:textOutline>
        </w:rPr>
        <w:t>:</w:t>
      </w:r>
    </w:p>
    <w:p w:rsidR="0095325D" w:rsidRPr="00B02EED" w:rsidRDefault="0095325D" w:rsidP="00B02EED">
      <w:pPr>
        <w:bidi w:val="0"/>
        <w:spacing w:after="0"/>
        <w:ind w:left="907"/>
        <w:contextualSpacing/>
        <w:textAlignment w:val="baseline"/>
        <w:rPr>
          <w:rFonts w:asciiTheme="minorBidi" w:eastAsia="Times New Roman" w:hAnsiTheme="minorBidi"/>
          <w:color w:val="000000" w:themeColor="text1"/>
          <w:sz w:val="36"/>
          <w:szCs w:val="36"/>
          <w:rtl/>
          <w:lang w:bidi="ar-IQ"/>
          <w14:textOutline w14:w="5270" w14:cap="flat" w14:cmpd="sng" w14:algn="ctr">
            <w14:solidFill>
              <w14:srgbClr w14:val="7D7D7D">
                <w14:tint w14:val="100000"/>
                <w14:shade w14:val="100000"/>
                <w14:satMod w14:val="110000"/>
              </w14:srgbClr>
            </w14:solidFill>
            <w14:prstDash w14:val="solid"/>
            <w14:round/>
          </w14:textOutline>
        </w:rPr>
      </w:pP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Women: 1</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1</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5</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w:t>
      </w:r>
      <w:r w:rsid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w:t>
      </w:r>
      <w:bookmarkStart w:id="1" w:name="_GoBack"/>
      <w:bookmarkEnd w:id="1"/>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1</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6</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5</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g/dl</w:t>
      </w:r>
      <w:r w:rsidRPr="00B02EED">
        <w:rPr>
          <w:rFonts w:asciiTheme="minorBidi" w:eastAsia="+mn-ea" w:hAnsiTheme="minorBidi"/>
          <w:color w:val="000000" w:themeColor="text1"/>
          <w:sz w:val="36"/>
          <w:szCs w:val="36"/>
          <w:rtl/>
          <w14:textOutline w14:w="5270" w14:cap="flat" w14:cmpd="sng" w14:algn="ctr">
            <w14:solidFill>
              <w14:srgbClr w14:val="7D7D7D">
                <w14:tint w14:val="100000"/>
                <w14:shade w14:val="100000"/>
                <w14:satMod w14:val="110000"/>
              </w14:srgbClr>
            </w14:solidFill>
            <w14:prstDash w14:val="solid"/>
            <w14:round/>
          </w14:textOutline>
        </w:rPr>
        <w:t xml:space="preserve"> </w:t>
      </w:r>
    </w:p>
    <w:p w:rsidR="0095325D" w:rsidRPr="00B02EED" w:rsidRDefault="0095325D" w:rsidP="00B02EED">
      <w:pPr>
        <w:bidi w:val="0"/>
        <w:spacing w:after="0"/>
        <w:ind w:left="907"/>
        <w:contextualSpacing/>
        <w:textAlignment w:val="baseline"/>
        <w:rPr>
          <w:rFonts w:asciiTheme="minorBidi" w:eastAsia="Times New Roman" w:hAnsiTheme="minorBidi"/>
          <w:color w:val="000000" w:themeColor="text1"/>
          <w:sz w:val="36"/>
          <w:szCs w:val="36"/>
          <w:rtl/>
          <w:lang w:bidi="ar-IQ"/>
          <w14:textOutline w14:w="5270" w14:cap="flat" w14:cmpd="sng" w14:algn="ctr">
            <w14:solidFill>
              <w14:srgbClr w14:val="7D7D7D">
                <w14:tint w14:val="100000"/>
                <w14:shade w14:val="100000"/>
                <w14:satMod w14:val="110000"/>
              </w14:srgbClr>
            </w14:solidFill>
            <w14:prstDash w14:val="solid"/>
            <w14:round/>
          </w14:textOutline>
        </w:rPr>
      </w:pP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Men: 13.</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0</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w:t>
      </w:r>
      <w:r w:rsid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1</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8</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007D7EE2"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0</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g/dl</w:t>
      </w:r>
      <w:r w:rsidRPr="00B02EED">
        <w:rPr>
          <w:rFonts w:asciiTheme="minorBidi" w:eastAsia="+mn-ea" w:hAnsiTheme="minorBidi"/>
          <w:color w:val="000000" w:themeColor="text1"/>
          <w:sz w:val="36"/>
          <w:szCs w:val="36"/>
          <w:rtl/>
          <w14:textOutline w14:w="5270" w14:cap="flat" w14:cmpd="sng" w14:algn="ctr">
            <w14:solidFill>
              <w14:srgbClr w14:val="7D7D7D">
                <w14:tint w14:val="100000"/>
                <w14:shade w14:val="100000"/>
                <w14:satMod w14:val="110000"/>
              </w14:srgbClr>
            </w14:solidFill>
            <w14:prstDash w14:val="solid"/>
            <w14:round/>
          </w14:textOutline>
        </w:rPr>
        <w:t xml:space="preserve"> </w:t>
      </w:r>
    </w:p>
    <w:p w:rsidR="0095325D" w:rsidRPr="00B02EED" w:rsidRDefault="0095325D" w:rsidP="00B02EED">
      <w:pPr>
        <w:bidi w:val="0"/>
        <w:spacing w:after="0"/>
        <w:ind w:left="907"/>
        <w:contextualSpacing/>
        <w:textAlignment w:val="baseline"/>
        <w:rPr>
          <w:rFonts w:asciiTheme="minorBidi" w:eastAsia="Times New Roman" w:hAnsiTheme="minorBidi"/>
          <w:color w:val="000000" w:themeColor="text1"/>
          <w:sz w:val="36"/>
          <w:szCs w:val="36"/>
          <w:rtl/>
          <w:lang w:bidi="ar-IQ"/>
          <w14:textOutline w14:w="5270" w14:cap="flat" w14:cmpd="sng" w14:algn="ctr">
            <w14:solidFill>
              <w14:srgbClr w14:val="7D7D7D">
                <w14:tint w14:val="100000"/>
                <w14:shade w14:val="100000"/>
                <w14:satMod w14:val="110000"/>
              </w14:srgbClr>
            </w14:solidFill>
            <w14:prstDash w14:val="solid"/>
            <w14:round/>
          </w14:textOutline>
        </w:rPr>
      </w:pP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Children: 11 </w:t>
      </w:r>
      <w:r w:rsid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16 g/dl</w:t>
      </w:r>
      <w:r w:rsidRPr="00B02EED">
        <w:rPr>
          <w:rFonts w:asciiTheme="minorBidi" w:eastAsia="+mn-ea" w:hAnsiTheme="minorBidi"/>
          <w:color w:val="000000" w:themeColor="text1"/>
          <w:sz w:val="36"/>
          <w:szCs w:val="36"/>
          <w:rtl/>
          <w14:textOutline w14:w="5270" w14:cap="flat" w14:cmpd="sng" w14:algn="ctr">
            <w14:solidFill>
              <w14:srgbClr w14:val="7D7D7D">
                <w14:tint w14:val="100000"/>
                <w14:shade w14:val="100000"/>
                <w14:satMod w14:val="110000"/>
              </w14:srgbClr>
            </w14:solidFill>
            <w14:prstDash w14:val="solid"/>
            <w14:round/>
          </w14:textOutline>
        </w:rPr>
        <w:t xml:space="preserve"> </w:t>
      </w:r>
    </w:p>
    <w:p w:rsidR="0095325D" w:rsidRPr="00B02EED" w:rsidRDefault="0095325D" w:rsidP="00B02EED">
      <w:pPr>
        <w:bidi w:val="0"/>
        <w:spacing w:after="0"/>
        <w:ind w:left="907"/>
        <w:contextualSpacing/>
        <w:textAlignment w:val="baseline"/>
        <w:rPr>
          <w:rFonts w:asciiTheme="minorBidi" w:eastAsia="Times New Roman" w:hAnsiTheme="minorBidi"/>
          <w:color w:val="000000" w:themeColor="text1"/>
          <w:sz w:val="36"/>
          <w:szCs w:val="36"/>
          <w:rtl/>
          <w:lang w:bidi="ar-IQ"/>
          <w14:textOutline w14:w="5270" w14:cap="flat" w14:cmpd="sng" w14:algn="ctr">
            <w14:solidFill>
              <w14:srgbClr w14:val="7D7D7D">
                <w14:tint w14:val="100000"/>
                <w14:shade w14:val="100000"/>
                <w14:satMod w14:val="110000"/>
              </w14:srgbClr>
            </w14:solidFill>
            <w14:prstDash w14:val="solid"/>
            <w14:round/>
          </w14:textOutline>
        </w:rPr>
      </w:pP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Pregnant women: 11 </w:t>
      </w:r>
      <w:r w:rsid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w:t>
      </w:r>
      <w:r w:rsidRPr="00B02EED">
        <w:rPr>
          <w:rFonts w:asciiTheme="minorBidi" w:eastAsia="+mn-ea" w:hAnsiTheme="minorBidi"/>
          <w:color w:val="000000" w:themeColor="text1"/>
          <w:sz w:val="36"/>
          <w:szCs w:val="36"/>
          <w:lang w:bidi="ar-IQ"/>
          <w14:textOutline w14:w="5270" w14:cap="flat" w14:cmpd="sng" w14:algn="ctr">
            <w14:solidFill>
              <w14:srgbClr w14:val="7D7D7D">
                <w14:tint w14:val="100000"/>
                <w14:shade w14:val="100000"/>
                <w14:satMod w14:val="110000"/>
              </w14:srgbClr>
            </w14:solidFill>
            <w14:prstDash w14:val="solid"/>
            <w14:round/>
          </w14:textOutline>
        </w:rPr>
        <w:t xml:space="preserve"> 12 g/dl</w:t>
      </w:r>
      <w:r w:rsidRPr="00B02EED">
        <w:rPr>
          <w:rFonts w:asciiTheme="minorBidi" w:eastAsia="+mn-ea" w:hAnsiTheme="minorBidi"/>
          <w:color w:val="000000" w:themeColor="text1"/>
          <w:sz w:val="36"/>
          <w:szCs w:val="36"/>
          <w:rtl/>
          <w14:textOutline w14:w="5270" w14:cap="flat" w14:cmpd="sng" w14:algn="ctr">
            <w14:solidFill>
              <w14:srgbClr w14:val="7D7D7D">
                <w14:tint w14:val="100000"/>
                <w14:shade w14:val="100000"/>
                <w14:satMod w14:val="110000"/>
              </w14:srgbClr>
            </w14:solidFill>
            <w14:prstDash w14:val="solid"/>
            <w14:round/>
          </w14:textOutline>
        </w:rPr>
        <w:t xml:space="preserve"> </w:t>
      </w:r>
    </w:p>
    <w:p w:rsidR="0095325D" w:rsidRPr="0095325D" w:rsidRDefault="0095325D" w:rsidP="0095325D">
      <w:pPr>
        <w:spacing w:after="0" w:line="360" w:lineRule="auto"/>
        <w:jc w:val="right"/>
        <w:rPr>
          <w:rFonts w:asciiTheme="majorBidi" w:hAnsiTheme="majorBidi" w:cstheme="majorBidi" w:hint="cs"/>
          <w:sz w:val="28"/>
          <w:szCs w:val="28"/>
          <w:rtl/>
          <w:lang w:bidi="ar-IQ"/>
        </w:rPr>
      </w:pPr>
    </w:p>
    <w:sectPr w:rsidR="0095325D" w:rsidRPr="0095325D" w:rsidSect="00381875">
      <w:headerReference w:type="default" r:id="rId13"/>
      <w:pgSz w:w="11906" w:h="16838"/>
      <w:pgMar w:top="1440" w:right="1800" w:bottom="1440" w:left="1800" w:header="708" w:footer="708" w:gutter="0"/>
      <w:pgBorders w:offsetFrom="page">
        <w:top w:val="decoBlocks" w:sz="31" w:space="24" w:color="auto"/>
        <w:left w:val="decoBlocks" w:sz="31" w:space="24" w:color="auto"/>
        <w:bottom w:val="decoBlocks" w:sz="31" w:space="24" w:color="auto"/>
        <w:right w:val="decoBlocks"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F76" w:rsidRDefault="00F52F76" w:rsidP="00381875">
      <w:pPr>
        <w:spacing w:after="0" w:line="240" w:lineRule="auto"/>
      </w:pPr>
      <w:r>
        <w:separator/>
      </w:r>
    </w:p>
  </w:endnote>
  <w:endnote w:type="continuationSeparator" w:id="0">
    <w:p w:rsidR="00F52F76" w:rsidRDefault="00F52F76" w:rsidP="0038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F76" w:rsidRDefault="00F52F76" w:rsidP="00381875">
      <w:pPr>
        <w:spacing w:after="0" w:line="240" w:lineRule="auto"/>
      </w:pPr>
      <w:r>
        <w:separator/>
      </w:r>
    </w:p>
  </w:footnote>
  <w:footnote w:type="continuationSeparator" w:id="0">
    <w:p w:rsidR="00F52F76" w:rsidRDefault="00F52F76" w:rsidP="00381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75" w:rsidRDefault="00381875" w:rsidP="00381875">
    <w:pPr>
      <w:pStyle w:val="Header"/>
      <w:rPr>
        <w:rFonts w:hint="cs"/>
        <w:rtl/>
        <w:lang w:bidi="ar-IQ"/>
      </w:rPr>
    </w:pPr>
  </w:p>
  <w:p w:rsidR="00381875" w:rsidRDefault="00381875" w:rsidP="00F46164">
    <w:pPr>
      <w:pStyle w:val="Header"/>
      <w:jc w:val="right"/>
      <w:rPr>
        <w:rFonts w:asciiTheme="minorBidi" w:hAnsiTheme="minorBidi"/>
        <w:rtl/>
        <w:lang w:bidi="ar-IQ"/>
      </w:rPr>
    </w:pPr>
    <w:r w:rsidRPr="00381875">
      <w:rPr>
        <w:rFonts w:asciiTheme="minorBidi" w:hAnsiTheme="minorBidi"/>
        <w:noProof/>
        <w:sz w:val="24"/>
        <w:szCs w:val="24"/>
      </w:rPr>
      <mc:AlternateContent>
        <mc:Choice Requires="wps">
          <w:drawing>
            <wp:anchor distT="0" distB="0" distL="114300" distR="114300" simplePos="0" relativeHeight="251659264" behindDoc="0" locked="0" layoutInCell="1" allowOverlap="1" wp14:anchorId="51B48305" wp14:editId="15133EE5">
              <wp:simplePos x="0" y="0"/>
              <wp:positionH relativeFrom="column">
                <wp:posOffset>-47625</wp:posOffset>
              </wp:positionH>
              <wp:positionV relativeFrom="paragraph">
                <wp:posOffset>255270</wp:posOffset>
              </wp:positionV>
              <wp:extent cx="5419091" cy="9525"/>
              <wp:effectExtent l="114300" t="95250" r="143510" b="142875"/>
              <wp:wrapNone/>
              <wp:docPr id="9" name="Straight Connector 9"/>
              <wp:cNvGraphicFramePr/>
              <a:graphic xmlns:a="http://schemas.openxmlformats.org/drawingml/2006/main">
                <a:graphicData uri="http://schemas.microsoft.com/office/word/2010/wordprocessingShape">
                  <wps:wsp>
                    <wps:cNvCnPr/>
                    <wps:spPr>
                      <a:xfrm flipH="1">
                        <a:off x="0" y="0"/>
                        <a:ext cx="5419091" cy="9525"/>
                      </a:xfrm>
                      <a:prstGeom prst="line">
                        <a:avLst/>
                      </a:prstGeom>
                      <a:noFill/>
                      <a:ln w="25400" cap="rnd" cmpd="thickThin" algn="ctr">
                        <a:solidFill>
                          <a:sysClr val="windowText" lastClr="000000"/>
                        </a:solidFill>
                        <a:prstDash val="solid"/>
                        <a:round/>
                        <a:headEnd type="none"/>
                      </a:ln>
                      <a:effectLst>
                        <a:glow rad="88900">
                          <a:sysClr val="windowText" lastClr="000000">
                            <a:lumMod val="50000"/>
                            <a:lumOff val="50000"/>
                            <a:alpha val="36000"/>
                          </a:sysClr>
                        </a:glow>
                      </a:effectLst>
                      <a:scene3d>
                        <a:camera prst="orthographicFront"/>
                        <a:lightRig rig="threePt" dir="t"/>
                      </a:scene3d>
                      <a:sp3d extrusionH="76200">
                        <a:bevelT/>
                        <a:bevelB/>
                        <a:extrusionClr>
                          <a:sysClr val="windowText" lastClr="000000">
                            <a:lumMod val="50000"/>
                            <a:lumOff val="50000"/>
                          </a:sysClr>
                        </a:extrusionClr>
                      </a:sp3d>
                    </wps:spPr>
                    <wps:bodyPr/>
                  </wps:wsp>
                </a:graphicData>
              </a:graphic>
              <wp14:sizeRelH relativeFrom="margin">
                <wp14:pctWidth>0</wp14:pctWidth>
              </wp14:sizeRelH>
            </wp:anchor>
          </w:drawing>
        </mc:Choice>
        <mc:Fallback>
          <w:pict>
            <v:line id="Straight Connector 9" o:spid="_x0000_s1026" style="position:absolute;left:0;text-align:lef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20.1pt" to="422.9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" strokecolor="windowText" strokeweight="2pt">
              <v:stroke linestyle="thickThin" endcap="round"/>
            </v:line>
          </w:pict>
        </mc:Fallback>
      </mc:AlternateContent>
    </w:r>
    <w:r w:rsidR="00E50D40">
      <w:rPr>
        <w:rFonts w:asciiTheme="minorBidi" w:hAnsiTheme="minorBidi"/>
        <w:sz w:val="24"/>
        <w:szCs w:val="24"/>
        <w:lang w:bidi="ar-IQ"/>
      </w:rPr>
      <w:t>Prac</w:t>
    </w:r>
    <w:r w:rsidR="00F46164">
      <w:rPr>
        <w:rFonts w:asciiTheme="minorBidi" w:hAnsiTheme="minorBidi"/>
        <w:sz w:val="24"/>
        <w:szCs w:val="24"/>
        <w:lang w:bidi="ar-IQ"/>
      </w:rPr>
      <w:t xml:space="preserve">tical </w:t>
    </w:r>
    <w:r w:rsidR="00E50D40">
      <w:rPr>
        <w:rFonts w:asciiTheme="minorBidi" w:hAnsiTheme="minorBidi"/>
        <w:sz w:val="24"/>
        <w:szCs w:val="24"/>
        <w:lang w:bidi="ar-IQ"/>
      </w:rPr>
      <w:t>i</w:t>
    </w:r>
    <w:r w:rsidRPr="00381875">
      <w:rPr>
        <w:rFonts w:asciiTheme="minorBidi" w:hAnsiTheme="minorBidi"/>
        <w:sz w:val="24"/>
        <w:szCs w:val="24"/>
        <w:lang w:bidi="ar-IQ"/>
      </w:rPr>
      <w:t>nfection analysis</w:t>
    </w:r>
    <w:r w:rsidR="00E50D40">
      <w:rPr>
        <w:rFonts w:asciiTheme="minorBidi" w:hAnsiTheme="minorBidi"/>
        <w:lang w:bidi="ar-IQ"/>
      </w:rPr>
      <w:t xml:space="preserve">                        </w:t>
    </w:r>
    <w:r>
      <w:rPr>
        <w:rFonts w:asciiTheme="minorBidi" w:hAnsiTheme="minorBidi"/>
        <w:lang w:bidi="ar-IQ"/>
      </w:rPr>
      <w:t xml:space="preserve"> </w:t>
    </w:r>
    <w:r w:rsidR="000505BB">
      <w:rPr>
        <w:rFonts w:asciiTheme="minorBidi" w:hAnsiTheme="minorBidi"/>
        <w:lang w:bidi="ar-IQ"/>
      </w:rPr>
      <w:t xml:space="preserve">                             </w:t>
    </w:r>
    <w:r>
      <w:rPr>
        <w:rFonts w:asciiTheme="minorBidi" w:hAnsiTheme="minorBidi"/>
        <w:lang w:bidi="ar-IQ"/>
      </w:rPr>
      <w:t xml:space="preserve">  </w:t>
    </w:r>
    <w:r w:rsidR="00155DDF">
      <w:rPr>
        <w:rFonts w:asciiTheme="minorBidi" w:hAnsiTheme="minorBidi"/>
        <w:lang w:bidi="ar-IQ"/>
      </w:rPr>
      <w:t xml:space="preserve">           </w:t>
    </w:r>
    <w:r>
      <w:rPr>
        <w:rFonts w:asciiTheme="minorBidi" w:hAnsiTheme="minorBidi"/>
        <w:lang w:bidi="ar-IQ"/>
      </w:rPr>
      <w:t xml:space="preserve">      </w:t>
    </w:r>
    <w:r w:rsidRPr="000505BB">
      <w:rPr>
        <w:rFonts w:asciiTheme="minorBidi" w:hAnsiTheme="minorBidi"/>
        <w:sz w:val="24"/>
        <w:szCs w:val="24"/>
        <w:lang w:bidi="ar-IQ"/>
      </w:rPr>
      <w:t>Le</w:t>
    </w:r>
    <w:r w:rsidRPr="00381875">
      <w:rPr>
        <w:rFonts w:asciiTheme="minorBidi" w:hAnsiTheme="minorBidi"/>
        <w:sz w:val="24"/>
        <w:szCs w:val="24"/>
        <w:lang w:bidi="ar-IQ"/>
      </w:rPr>
      <w:t>cture</w:t>
    </w:r>
    <w:r w:rsidR="00155DDF">
      <w:rPr>
        <w:rFonts w:asciiTheme="minorBidi" w:hAnsiTheme="minorBidi"/>
        <w:sz w:val="24"/>
        <w:szCs w:val="24"/>
        <w:lang w:bidi="ar-IQ"/>
      </w:rPr>
      <w:t xml:space="preserve"> </w:t>
    </w:r>
    <w:r w:rsidR="00E50D40">
      <w:rPr>
        <w:rFonts w:asciiTheme="minorBidi" w:hAnsiTheme="minorBidi"/>
        <w:sz w:val="24"/>
        <w:szCs w:val="24"/>
        <w:lang w:bidi="ar-IQ"/>
      </w:rPr>
      <w:t>3</w:t>
    </w:r>
  </w:p>
  <w:p w:rsidR="00381875" w:rsidRDefault="00381875" w:rsidP="00381875">
    <w:pPr>
      <w:pStyle w:val="Header"/>
      <w:jc w:val="right"/>
      <w:rPr>
        <w:rFonts w:asciiTheme="minorBidi" w:hAnsiTheme="minorBidi"/>
        <w:rtl/>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2pt;height:9.2pt" o:bullet="t">
        <v:imagedata r:id="rId1" o:title="art6D55"/>
      </v:shape>
    </w:pict>
  </w:numPicBullet>
  <w:abstractNum w:abstractNumId="0">
    <w:nsid w:val="00DD4742"/>
    <w:multiLevelType w:val="hybridMultilevel"/>
    <w:tmpl w:val="08D402DA"/>
    <w:lvl w:ilvl="0" w:tplc="C1044E16">
      <w:start w:val="1"/>
      <w:numFmt w:val="bullet"/>
      <w:lvlText w:val=""/>
      <w:lvlPicBulletId w:val="0"/>
      <w:lvlJc w:val="left"/>
      <w:pPr>
        <w:tabs>
          <w:tab w:val="num" w:pos="720"/>
        </w:tabs>
        <w:ind w:left="720" w:hanging="360"/>
      </w:pPr>
      <w:rPr>
        <w:rFonts w:ascii="Symbol" w:hAnsi="Symbol" w:hint="default"/>
      </w:rPr>
    </w:lvl>
    <w:lvl w:ilvl="1" w:tplc="F9B8C9FE" w:tentative="1">
      <w:start w:val="1"/>
      <w:numFmt w:val="bullet"/>
      <w:lvlText w:val=""/>
      <w:lvlPicBulletId w:val="0"/>
      <w:lvlJc w:val="left"/>
      <w:pPr>
        <w:tabs>
          <w:tab w:val="num" w:pos="1440"/>
        </w:tabs>
        <w:ind w:left="1440" w:hanging="360"/>
      </w:pPr>
      <w:rPr>
        <w:rFonts w:ascii="Symbol" w:hAnsi="Symbol" w:hint="default"/>
      </w:rPr>
    </w:lvl>
    <w:lvl w:ilvl="2" w:tplc="C0A295CA" w:tentative="1">
      <w:start w:val="1"/>
      <w:numFmt w:val="bullet"/>
      <w:lvlText w:val=""/>
      <w:lvlPicBulletId w:val="0"/>
      <w:lvlJc w:val="left"/>
      <w:pPr>
        <w:tabs>
          <w:tab w:val="num" w:pos="2160"/>
        </w:tabs>
        <w:ind w:left="2160" w:hanging="360"/>
      </w:pPr>
      <w:rPr>
        <w:rFonts w:ascii="Symbol" w:hAnsi="Symbol" w:hint="default"/>
      </w:rPr>
    </w:lvl>
    <w:lvl w:ilvl="3" w:tplc="CE66BA96" w:tentative="1">
      <w:start w:val="1"/>
      <w:numFmt w:val="bullet"/>
      <w:lvlText w:val=""/>
      <w:lvlPicBulletId w:val="0"/>
      <w:lvlJc w:val="left"/>
      <w:pPr>
        <w:tabs>
          <w:tab w:val="num" w:pos="2880"/>
        </w:tabs>
        <w:ind w:left="2880" w:hanging="360"/>
      </w:pPr>
      <w:rPr>
        <w:rFonts w:ascii="Symbol" w:hAnsi="Symbol" w:hint="default"/>
      </w:rPr>
    </w:lvl>
    <w:lvl w:ilvl="4" w:tplc="9E6C0A9E" w:tentative="1">
      <w:start w:val="1"/>
      <w:numFmt w:val="bullet"/>
      <w:lvlText w:val=""/>
      <w:lvlPicBulletId w:val="0"/>
      <w:lvlJc w:val="left"/>
      <w:pPr>
        <w:tabs>
          <w:tab w:val="num" w:pos="3600"/>
        </w:tabs>
        <w:ind w:left="3600" w:hanging="360"/>
      </w:pPr>
      <w:rPr>
        <w:rFonts w:ascii="Symbol" w:hAnsi="Symbol" w:hint="default"/>
      </w:rPr>
    </w:lvl>
    <w:lvl w:ilvl="5" w:tplc="C5F60280" w:tentative="1">
      <w:start w:val="1"/>
      <w:numFmt w:val="bullet"/>
      <w:lvlText w:val=""/>
      <w:lvlPicBulletId w:val="0"/>
      <w:lvlJc w:val="left"/>
      <w:pPr>
        <w:tabs>
          <w:tab w:val="num" w:pos="4320"/>
        </w:tabs>
        <w:ind w:left="4320" w:hanging="360"/>
      </w:pPr>
      <w:rPr>
        <w:rFonts w:ascii="Symbol" w:hAnsi="Symbol" w:hint="default"/>
      </w:rPr>
    </w:lvl>
    <w:lvl w:ilvl="6" w:tplc="23388F26" w:tentative="1">
      <w:start w:val="1"/>
      <w:numFmt w:val="bullet"/>
      <w:lvlText w:val=""/>
      <w:lvlPicBulletId w:val="0"/>
      <w:lvlJc w:val="left"/>
      <w:pPr>
        <w:tabs>
          <w:tab w:val="num" w:pos="5040"/>
        </w:tabs>
        <w:ind w:left="5040" w:hanging="360"/>
      </w:pPr>
      <w:rPr>
        <w:rFonts w:ascii="Symbol" w:hAnsi="Symbol" w:hint="default"/>
      </w:rPr>
    </w:lvl>
    <w:lvl w:ilvl="7" w:tplc="0DA85424" w:tentative="1">
      <w:start w:val="1"/>
      <w:numFmt w:val="bullet"/>
      <w:lvlText w:val=""/>
      <w:lvlPicBulletId w:val="0"/>
      <w:lvlJc w:val="left"/>
      <w:pPr>
        <w:tabs>
          <w:tab w:val="num" w:pos="5760"/>
        </w:tabs>
        <w:ind w:left="5760" w:hanging="360"/>
      </w:pPr>
      <w:rPr>
        <w:rFonts w:ascii="Symbol" w:hAnsi="Symbol" w:hint="default"/>
      </w:rPr>
    </w:lvl>
    <w:lvl w:ilvl="8" w:tplc="606207BA"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2BA3D27"/>
    <w:multiLevelType w:val="hybridMultilevel"/>
    <w:tmpl w:val="69F66C40"/>
    <w:lvl w:ilvl="0" w:tplc="48EA8EA2">
      <w:start w:val="1"/>
      <w:numFmt w:val="bullet"/>
      <w:lvlText w:val=""/>
      <w:lvlPicBulletId w:val="0"/>
      <w:lvlJc w:val="left"/>
      <w:pPr>
        <w:tabs>
          <w:tab w:val="num" w:pos="720"/>
        </w:tabs>
        <w:ind w:left="720" w:hanging="360"/>
      </w:pPr>
      <w:rPr>
        <w:rFonts w:ascii="Symbol" w:hAnsi="Symbol" w:hint="default"/>
      </w:rPr>
    </w:lvl>
    <w:lvl w:ilvl="1" w:tplc="82A2E3C8" w:tentative="1">
      <w:start w:val="1"/>
      <w:numFmt w:val="bullet"/>
      <w:lvlText w:val=""/>
      <w:lvlPicBulletId w:val="0"/>
      <w:lvlJc w:val="left"/>
      <w:pPr>
        <w:tabs>
          <w:tab w:val="num" w:pos="1440"/>
        </w:tabs>
        <w:ind w:left="1440" w:hanging="360"/>
      </w:pPr>
      <w:rPr>
        <w:rFonts w:ascii="Symbol" w:hAnsi="Symbol" w:hint="default"/>
      </w:rPr>
    </w:lvl>
    <w:lvl w:ilvl="2" w:tplc="18EEDC84" w:tentative="1">
      <w:start w:val="1"/>
      <w:numFmt w:val="bullet"/>
      <w:lvlText w:val=""/>
      <w:lvlPicBulletId w:val="0"/>
      <w:lvlJc w:val="left"/>
      <w:pPr>
        <w:tabs>
          <w:tab w:val="num" w:pos="2160"/>
        </w:tabs>
        <w:ind w:left="2160" w:hanging="360"/>
      </w:pPr>
      <w:rPr>
        <w:rFonts w:ascii="Symbol" w:hAnsi="Symbol" w:hint="default"/>
      </w:rPr>
    </w:lvl>
    <w:lvl w:ilvl="3" w:tplc="46FE0612" w:tentative="1">
      <w:start w:val="1"/>
      <w:numFmt w:val="bullet"/>
      <w:lvlText w:val=""/>
      <w:lvlPicBulletId w:val="0"/>
      <w:lvlJc w:val="left"/>
      <w:pPr>
        <w:tabs>
          <w:tab w:val="num" w:pos="2880"/>
        </w:tabs>
        <w:ind w:left="2880" w:hanging="360"/>
      </w:pPr>
      <w:rPr>
        <w:rFonts w:ascii="Symbol" w:hAnsi="Symbol" w:hint="default"/>
      </w:rPr>
    </w:lvl>
    <w:lvl w:ilvl="4" w:tplc="26BC581E" w:tentative="1">
      <w:start w:val="1"/>
      <w:numFmt w:val="bullet"/>
      <w:lvlText w:val=""/>
      <w:lvlPicBulletId w:val="0"/>
      <w:lvlJc w:val="left"/>
      <w:pPr>
        <w:tabs>
          <w:tab w:val="num" w:pos="3600"/>
        </w:tabs>
        <w:ind w:left="3600" w:hanging="360"/>
      </w:pPr>
      <w:rPr>
        <w:rFonts w:ascii="Symbol" w:hAnsi="Symbol" w:hint="default"/>
      </w:rPr>
    </w:lvl>
    <w:lvl w:ilvl="5" w:tplc="E9E8F57A" w:tentative="1">
      <w:start w:val="1"/>
      <w:numFmt w:val="bullet"/>
      <w:lvlText w:val=""/>
      <w:lvlPicBulletId w:val="0"/>
      <w:lvlJc w:val="left"/>
      <w:pPr>
        <w:tabs>
          <w:tab w:val="num" w:pos="4320"/>
        </w:tabs>
        <w:ind w:left="4320" w:hanging="360"/>
      </w:pPr>
      <w:rPr>
        <w:rFonts w:ascii="Symbol" w:hAnsi="Symbol" w:hint="default"/>
      </w:rPr>
    </w:lvl>
    <w:lvl w:ilvl="6" w:tplc="0AC8017A" w:tentative="1">
      <w:start w:val="1"/>
      <w:numFmt w:val="bullet"/>
      <w:lvlText w:val=""/>
      <w:lvlPicBulletId w:val="0"/>
      <w:lvlJc w:val="left"/>
      <w:pPr>
        <w:tabs>
          <w:tab w:val="num" w:pos="5040"/>
        </w:tabs>
        <w:ind w:left="5040" w:hanging="360"/>
      </w:pPr>
      <w:rPr>
        <w:rFonts w:ascii="Symbol" w:hAnsi="Symbol" w:hint="default"/>
      </w:rPr>
    </w:lvl>
    <w:lvl w:ilvl="7" w:tplc="121AAB60" w:tentative="1">
      <w:start w:val="1"/>
      <w:numFmt w:val="bullet"/>
      <w:lvlText w:val=""/>
      <w:lvlPicBulletId w:val="0"/>
      <w:lvlJc w:val="left"/>
      <w:pPr>
        <w:tabs>
          <w:tab w:val="num" w:pos="5760"/>
        </w:tabs>
        <w:ind w:left="5760" w:hanging="360"/>
      </w:pPr>
      <w:rPr>
        <w:rFonts w:ascii="Symbol" w:hAnsi="Symbol" w:hint="default"/>
      </w:rPr>
    </w:lvl>
    <w:lvl w:ilvl="8" w:tplc="FA5E83A4"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02EF3F25"/>
    <w:multiLevelType w:val="multilevel"/>
    <w:tmpl w:val="67B0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57680E"/>
    <w:multiLevelType w:val="hybridMultilevel"/>
    <w:tmpl w:val="A342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03872"/>
    <w:multiLevelType w:val="hybridMultilevel"/>
    <w:tmpl w:val="4E56C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8D039F"/>
    <w:multiLevelType w:val="hybridMultilevel"/>
    <w:tmpl w:val="286C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C2B37"/>
    <w:multiLevelType w:val="hybridMultilevel"/>
    <w:tmpl w:val="03BA6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1B65BB"/>
    <w:multiLevelType w:val="hybridMultilevel"/>
    <w:tmpl w:val="7BD06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4A0CBC"/>
    <w:multiLevelType w:val="hybridMultilevel"/>
    <w:tmpl w:val="57E20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6F403D"/>
    <w:multiLevelType w:val="hybridMultilevel"/>
    <w:tmpl w:val="0922A6D4"/>
    <w:lvl w:ilvl="0" w:tplc="76A89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6A6D83"/>
    <w:multiLevelType w:val="hybridMultilevel"/>
    <w:tmpl w:val="EE1085A2"/>
    <w:lvl w:ilvl="0" w:tplc="86A257D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1564A2"/>
    <w:multiLevelType w:val="hybridMultilevel"/>
    <w:tmpl w:val="8138D28C"/>
    <w:lvl w:ilvl="0" w:tplc="37FC27B2">
      <w:start w:val="1"/>
      <w:numFmt w:val="bullet"/>
      <w:lvlText w:val=""/>
      <w:lvlJc w:val="righ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2">
    <w:nsid w:val="2E28670F"/>
    <w:multiLevelType w:val="hybridMultilevel"/>
    <w:tmpl w:val="DAAEE1FE"/>
    <w:lvl w:ilvl="0" w:tplc="6366D1F2">
      <w:start w:val="1"/>
      <w:numFmt w:val="bullet"/>
      <w:lvlText w:val=""/>
      <w:lvlPicBulletId w:val="0"/>
      <w:lvlJc w:val="left"/>
      <w:pPr>
        <w:tabs>
          <w:tab w:val="num" w:pos="720"/>
        </w:tabs>
        <w:ind w:left="720" w:hanging="360"/>
      </w:pPr>
      <w:rPr>
        <w:rFonts w:ascii="Symbol" w:hAnsi="Symbol" w:hint="default"/>
      </w:rPr>
    </w:lvl>
    <w:lvl w:ilvl="1" w:tplc="CDCC9432" w:tentative="1">
      <w:start w:val="1"/>
      <w:numFmt w:val="bullet"/>
      <w:lvlText w:val=""/>
      <w:lvlPicBulletId w:val="0"/>
      <w:lvlJc w:val="left"/>
      <w:pPr>
        <w:tabs>
          <w:tab w:val="num" w:pos="1440"/>
        </w:tabs>
        <w:ind w:left="1440" w:hanging="360"/>
      </w:pPr>
      <w:rPr>
        <w:rFonts w:ascii="Symbol" w:hAnsi="Symbol" w:hint="default"/>
      </w:rPr>
    </w:lvl>
    <w:lvl w:ilvl="2" w:tplc="AC2CA410" w:tentative="1">
      <w:start w:val="1"/>
      <w:numFmt w:val="bullet"/>
      <w:lvlText w:val=""/>
      <w:lvlPicBulletId w:val="0"/>
      <w:lvlJc w:val="left"/>
      <w:pPr>
        <w:tabs>
          <w:tab w:val="num" w:pos="2160"/>
        </w:tabs>
        <w:ind w:left="2160" w:hanging="360"/>
      </w:pPr>
      <w:rPr>
        <w:rFonts w:ascii="Symbol" w:hAnsi="Symbol" w:hint="default"/>
      </w:rPr>
    </w:lvl>
    <w:lvl w:ilvl="3" w:tplc="78DCFA7A" w:tentative="1">
      <w:start w:val="1"/>
      <w:numFmt w:val="bullet"/>
      <w:lvlText w:val=""/>
      <w:lvlPicBulletId w:val="0"/>
      <w:lvlJc w:val="left"/>
      <w:pPr>
        <w:tabs>
          <w:tab w:val="num" w:pos="2880"/>
        </w:tabs>
        <w:ind w:left="2880" w:hanging="360"/>
      </w:pPr>
      <w:rPr>
        <w:rFonts w:ascii="Symbol" w:hAnsi="Symbol" w:hint="default"/>
      </w:rPr>
    </w:lvl>
    <w:lvl w:ilvl="4" w:tplc="BEDA5DE8" w:tentative="1">
      <w:start w:val="1"/>
      <w:numFmt w:val="bullet"/>
      <w:lvlText w:val=""/>
      <w:lvlPicBulletId w:val="0"/>
      <w:lvlJc w:val="left"/>
      <w:pPr>
        <w:tabs>
          <w:tab w:val="num" w:pos="3600"/>
        </w:tabs>
        <w:ind w:left="3600" w:hanging="360"/>
      </w:pPr>
      <w:rPr>
        <w:rFonts w:ascii="Symbol" w:hAnsi="Symbol" w:hint="default"/>
      </w:rPr>
    </w:lvl>
    <w:lvl w:ilvl="5" w:tplc="E0361962" w:tentative="1">
      <w:start w:val="1"/>
      <w:numFmt w:val="bullet"/>
      <w:lvlText w:val=""/>
      <w:lvlPicBulletId w:val="0"/>
      <w:lvlJc w:val="left"/>
      <w:pPr>
        <w:tabs>
          <w:tab w:val="num" w:pos="4320"/>
        </w:tabs>
        <w:ind w:left="4320" w:hanging="360"/>
      </w:pPr>
      <w:rPr>
        <w:rFonts w:ascii="Symbol" w:hAnsi="Symbol" w:hint="default"/>
      </w:rPr>
    </w:lvl>
    <w:lvl w:ilvl="6" w:tplc="18DE4566" w:tentative="1">
      <w:start w:val="1"/>
      <w:numFmt w:val="bullet"/>
      <w:lvlText w:val=""/>
      <w:lvlPicBulletId w:val="0"/>
      <w:lvlJc w:val="left"/>
      <w:pPr>
        <w:tabs>
          <w:tab w:val="num" w:pos="5040"/>
        </w:tabs>
        <w:ind w:left="5040" w:hanging="360"/>
      </w:pPr>
      <w:rPr>
        <w:rFonts w:ascii="Symbol" w:hAnsi="Symbol" w:hint="default"/>
      </w:rPr>
    </w:lvl>
    <w:lvl w:ilvl="7" w:tplc="D34E028A" w:tentative="1">
      <w:start w:val="1"/>
      <w:numFmt w:val="bullet"/>
      <w:lvlText w:val=""/>
      <w:lvlPicBulletId w:val="0"/>
      <w:lvlJc w:val="left"/>
      <w:pPr>
        <w:tabs>
          <w:tab w:val="num" w:pos="5760"/>
        </w:tabs>
        <w:ind w:left="5760" w:hanging="360"/>
      </w:pPr>
      <w:rPr>
        <w:rFonts w:ascii="Symbol" w:hAnsi="Symbol" w:hint="default"/>
      </w:rPr>
    </w:lvl>
    <w:lvl w:ilvl="8" w:tplc="C8560252"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2FB737C2"/>
    <w:multiLevelType w:val="hybridMultilevel"/>
    <w:tmpl w:val="52A4D156"/>
    <w:lvl w:ilvl="0" w:tplc="AC14128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F4340C"/>
    <w:multiLevelType w:val="multilevel"/>
    <w:tmpl w:val="CCAC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3E6109"/>
    <w:multiLevelType w:val="multilevel"/>
    <w:tmpl w:val="E15AB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9F6B1D"/>
    <w:multiLevelType w:val="hybridMultilevel"/>
    <w:tmpl w:val="26DC394C"/>
    <w:lvl w:ilvl="0" w:tplc="ABB85E08">
      <w:start w:val="1"/>
      <w:numFmt w:val="bullet"/>
      <w:lvlText w:val=""/>
      <w:lvlPicBulletId w:val="0"/>
      <w:lvlJc w:val="left"/>
      <w:pPr>
        <w:tabs>
          <w:tab w:val="num" w:pos="720"/>
        </w:tabs>
        <w:ind w:left="720" w:hanging="360"/>
      </w:pPr>
      <w:rPr>
        <w:rFonts w:ascii="Symbol" w:hAnsi="Symbol" w:hint="default"/>
      </w:rPr>
    </w:lvl>
    <w:lvl w:ilvl="1" w:tplc="BD969E50" w:tentative="1">
      <w:start w:val="1"/>
      <w:numFmt w:val="bullet"/>
      <w:lvlText w:val=""/>
      <w:lvlPicBulletId w:val="0"/>
      <w:lvlJc w:val="left"/>
      <w:pPr>
        <w:tabs>
          <w:tab w:val="num" w:pos="1440"/>
        </w:tabs>
        <w:ind w:left="1440" w:hanging="360"/>
      </w:pPr>
      <w:rPr>
        <w:rFonts w:ascii="Symbol" w:hAnsi="Symbol" w:hint="default"/>
      </w:rPr>
    </w:lvl>
    <w:lvl w:ilvl="2" w:tplc="EA50A30E" w:tentative="1">
      <w:start w:val="1"/>
      <w:numFmt w:val="bullet"/>
      <w:lvlText w:val=""/>
      <w:lvlPicBulletId w:val="0"/>
      <w:lvlJc w:val="left"/>
      <w:pPr>
        <w:tabs>
          <w:tab w:val="num" w:pos="2160"/>
        </w:tabs>
        <w:ind w:left="2160" w:hanging="360"/>
      </w:pPr>
      <w:rPr>
        <w:rFonts w:ascii="Symbol" w:hAnsi="Symbol" w:hint="default"/>
      </w:rPr>
    </w:lvl>
    <w:lvl w:ilvl="3" w:tplc="EDEE7A62" w:tentative="1">
      <w:start w:val="1"/>
      <w:numFmt w:val="bullet"/>
      <w:lvlText w:val=""/>
      <w:lvlPicBulletId w:val="0"/>
      <w:lvlJc w:val="left"/>
      <w:pPr>
        <w:tabs>
          <w:tab w:val="num" w:pos="2880"/>
        </w:tabs>
        <w:ind w:left="2880" w:hanging="360"/>
      </w:pPr>
      <w:rPr>
        <w:rFonts w:ascii="Symbol" w:hAnsi="Symbol" w:hint="default"/>
      </w:rPr>
    </w:lvl>
    <w:lvl w:ilvl="4" w:tplc="825A5608" w:tentative="1">
      <w:start w:val="1"/>
      <w:numFmt w:val="bullet"/>
      <w:lvlText w:val=""/>
      <w:lvlPicBulletId w:val="0"/>
      <w:lvlJc w:val="left"/>
      <w:pPr>
        <w:tabs>
          <w:tab w:val="num" w:pos="3600"/>
        </w:tabs>
        <w:ind w:left="3600" w:hanging="360"/>
      </w:pPr>
      <w:rPr>
        <w:rFonts w:ascii="Symbol" w:hAnsi="Symbol" w:hint="default"/>
      </w:rPr>
    </w:lvl>
    <w:lvl w:ilvl="5" w:tplc="E9002F36" w:tentative="1">
      <w:start w:val="1"/>
      <w:numFmt w:val="bullet"/>
      <w:lvlText w:val=""/>
      <w:lvlPicBulletId w:val="0"/>
      <w:lvlJc w:val="left"/>
      <w:pPr>
        <w:tabs>
          <w:tab w:val="num" w:pos="4320"/>
        </w:tabs>
        <w:ind w:left="4320" w:hanging="360"/>
      </w:pPr>
      <w:rPr>
        <w:rFonts w:ascii="Symbol" w:hAnsi="Symbol" w:hint="default"/>
      </w:rPr>
    </w:lvl>
    <w:lvl w:ilvl="6" w:tplc="862EF544" w:tentative="1">
      <w:start w:val="1"/>
      <w:numFmt w:val="bullet"/>
      <w:lvlText w:val=""/>
      <w:lvlPicBulletId w:val="0"/>
      <w:lvlJc w:val="left"/>
      <w:pPr>
        <w:tabs>
          <w:tab w:val="num" w:pos="5040"/>
        </w:tabs>
        <w:ind w:left="5040" w:hanging="360"/>
      </w:pPr>
      <w:rPr>
        <w:rFonts w:ascii="Symbol" w:hAnsi="Symbol" w:hint="default"/>
      </w:rPr>
    </w:lvl>
    <w:lvl w:ilvl="7" w:tplc="D83402C6" w:tentative="1">
      <w:start w:val="1"/>
      <w:numFmt w:val="bullet"/>
      <w:lvlText w:val=""/>
      <w:lvlPicBulletId w:val="0"/>
      <w:lvlJc w:val="left"/>
      <w:pPr>
        <w:tabs>
          <w:tab w:val="num" w:pos="5760"/>
        </w:tabs>
        <w:ind w:left="5760" w:hanging="360"/>
      </w:pPr>
      <w:rPr>
        <w:rFonts w:ascii="Symbol" w:hAnsi="Symbol" w:hint="default"/>
      </w:rPr>
    </w:lvl>
    <w:lvl w:ilvl="8" w:tplc="B8566A02" w:tentative="1">
      <w:start w:val="1"/>
      <w:numFmt w:val="bullet"/>
      <w:lvlText w:val=""/>
      <w:lvlPicBulletId w:val="0"/>
      <w:lvlJc w:val="left"/>
      <w:pPr>
        <w:tabs>
          <w:tab w:val="num" w:pos="6480"/>
        </w:tabs>
        <w:ind w:left="6480" w:hanging="360"/>
      </w:pPr>
      <w:rPr>
        <w:rFonts w:ascii="Symbol" w:hAnsi="Symbol" w:hint="default"/>
      </w:rPr>
    </w:lvl>
  </w:abstractNum>
  <w:abstractNum w:abstractNumId="17">
    <w:nsid w:val="404432FD"/>
    <w:multiLevelType w:val="hybridMultilevel"/>
    <w:tmpl w:val="97B6BA3E"/>
    <w:lvl w:ilvl="0" w:tplc="37FC27B2">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5B48F8"/>
    <w:multiLevelType w:val="multilevel"/>
    <w:tmpl w:val="3F806834"/>
    <w:lvl w:ilvl="0">
      <w:start w:val="1"/>
      <w:numFmt w:val="bullet"/>
      <w:lvlText w:val=""/>
      <w:lvlJc w:val="righ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7D2155"/>
    <w:multiLevelType w:val="hybridMultilevel"/>
    <w:tmpl w:val="DA88129C"/>
    <w:lvl w:ilvl="0" w:tplc="653E7954">
      <w:start w:val="1"/>
      <w:numFmt w:val="bullet"/>
      <w:lvlText w:val=""/>
      <w:lvlPicBulletId w:val="0"/>
      <w:lvlJc w:val="left"/>
      <w:pPr>
        <w:tabs>
          <w:tab w:val="num" w:pos="720"/>
        </w:tabs>
        <w:ind w:left="720" w:hanging="360"/>
      </w:pPr>
      <w:rPr>
        <w:rFonts w:ascii="Symbol" w:hAnsi="Symbol" w:hint="default"/>
      </w:rPr>
    </w:lvl>
    <w:lvl w:ilvl="1" w:tplc="04E4D7F4" w:tentative="1">
      <w:start w:val="1"/>
      <w:numFmt w:val="bullet"/>
      <w:lvlText w:val=""/>
      <w:lvlPicBulletId w:val="0"/>
      <w:lvlJc w:val="left"/>
      <w:pPr>
        <w:tabs>
          <w:tab w:val="num" w:pos="1440"/>
        </w:tabs>
        <w:ind w:left="1440" w:hanging="360"/>
      </w:pPr>
      <w:rPr>
        <w:rFonts w:ascii="Symbol" w:hAnsi="Symbol" w:hint="default"/>
      </w:rPr>
    </w:lvl>
    <w:lvl w:ilvl="2" w:tplc="4192D0AC" w:tentative="1">
      <w:start w:val="1"/>
      <w:numFmt w:val="bullet"/>
      <w:lvlText w:val=""/>
      <w:lvlPicBulletId w:val="0"/>
      <w:lvlJc w:val="left"/>
      <w:pPr>
        <w:tabs>
          <w:tab w:val="num" w:pos="2160"/>
        </w:tabs>
        <w:ind w:left="2160" w:hanging="360"/>
      </w:pPr>
      <w:rPr>
        <w:rFonts w:ascii="Symbol" w:hAnsi="Symbol" w:hint="default"/>
      </w:rPr>
    </w:lvl>
    <w:lvl w:ilvl="3" w:tplc="D97890A8" w:tentative="1">
      <w:start w:val="1"/>
      <w:numFmt w:val="bullet"/>
      <w:lvlText w:val=""/>
      <w:lvlPicBulletId w:val="0"/>
      <w:lvlJc w:val="left"/>
      <w:pPr>
        <w:tabs>
          <w:tab w:val="num" w:pos="2880"/>
        </w:tabs>
        <w:ind w:left="2880" w:hanging="360"/>
      </w:pPr>
      <w:rPr>
        <w:rFonts w:ascii="Symbol" w:hAnsi="Symbol" w:hint="default"/>
      </w:rPr>
    </w:lvl>
    <w:lvl w:ilvl="4" w:tplc="F5708798" w:tentative="1">
      <w:start w:val="1"/>
      <w:numFmt w:val="bullet"/>
      <w:lvlText w:val=""/>
      <w:lvlPicBulletId w:val="0"/>
      <w:lvlJc w:val="left"/>
      <w:pPr>
        <w:tabs>
          <w:tab w:val="num" w:pos="3600"/>
        </w:tabs>
        <w:ind w:left="3600" w:hanging="360"/>
      </w:pPr>
      <w:rPr>
        <w:rFonts w:ascii="Symbol" w:hAnsi="Symbol" w:hint="default"/>
      </w:rPr>
    </w:lvl>
    <w:lvl w:ilvl="5" w:tplc="3168D922" w:tentative="1">
      <w:start w:val="1"/>
      <w:numFmt w:val="bullet"/>
      <w:lvlText w:val=""/>
      <w:lvlPicBulletId w:val="0"/>
      <w:lvlJc w:val="left"/>
      <w:pPr>
        <w:tabs>
          <w:tab w:val="num" w:pos="4320"/>
        </w:tabs>
        <w:ind w:left="4320" w:hanging="360"/>
      </w:pPr>
      <w:rPr>
        <w:rFonts w:ascii="Symbol" w:hAnsi="Symbol" w:hint="default"/>
      </w:rPr>
    </w:lvl>
    <w:lvl w:ilvl="6" w:tplc="7C4CD7DC" w:tentative="1">
      <w:start w:val="1"/>
      <w:numFmt w:val="bullet"/>
      <w:lvlText w:val=""/>
      <w:lvlPicBulletId w:val="0"/>
      <w:lvlJc w:val="left"/>
      <w:pPr>
        <w:tabs>
          <w:tab w:val="num" w:pos="5040"/>
        </w:tabs>
        <w:ind w:left="5040" w:hanging="360"/>
      </w:pPr>
      <w:rPr>
        <w:rFonts w:ascii="Symbol" w:hAnsi="Symbol" w:hint="default"/>
      </w:rPr>
    </w:lvl>
    <w:lvl w:ilvl="7" w:tplc="A65248A4" w:tentative="1">
      <w:start w:val="1"/>
      <w:numFmt w:val="bullet"/>
      <w:lvlText w:val=""/>
      <w:lvlPicBulletId w:val="0"/>
      <w:lvlJc w:val="left"/>
      <w:pPr>
        <w:tabs>
          <w:tab w:val="num" w:pos="5760"/>
        </w:tabs>
        <w:ind w:left="5760" w:hanging="360"/>
      </w:pPr>
      <w:rPr>
        <w:rFonts w:ascii="Symbol" w:hAnsi="Symbol" w:hint="default"/>
      </w:rPr>
    </w:lvl>
    <w:lvl w:ilvl="8" w:tplc="35FE999C" w:tentative="1">
      <w:start w:val="1"/>
      <w:numFmt w:val="bullet"/>
      <w:lvlText w:val=""/>
      <w:lvlPicBulletId w:val="0"/>
      <w:lvlJc w:val="left"/>
      <w:pPr>
        <w:tabs>
          <w:tab w:val="num" w:pos="6480"/>
        </w:tabs>
        <w:ind w:left="6480" w:hanging="360"/>
      </w:pPr>
      <w:rPr>
        <w:rFonts w:ascii="Symbol" w:hAnsi="Symbol" w:hint="default"/>
      </w:rPr>
    </w:lvl>
  </w:abstractNum>
  <w:abstractNum w:abstractNumId="20">
    <w:nsid w:val="563A2A1C"/>
    <w:multiLevelType w:val="hybridMultilevel"/>
    <w:tmpl w:val="5FA48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F65EA5"/>
    <w:multiLevelType w:val="hybridMultilevel"/>
    <w:tmpl w:val="DAD4AA8A"/>
    <w:lvl w:ilvl="0" w:tplc="6394BB70">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D56395"/>
    <w:multiLevelType w:val="multilevel"/>
    <w:tmpl w:val="4402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C82E75"/>
    <w:multiLevelType w:val="hybridMultilevel"/>
    <w:tmpl w:val="E214A896"/>
    <w:lvl w:ilvl="0" w:tplc="37FC27B2">
      <w:start w:val="1"/>
      <w:numFmt w:val="bullet"/>
      <w:lvlText w:val=""/>
      <w:lvlJc w:val="righ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4">
    <w:nsid w:val="7A31039A"/>
    <w:multiLevelType w:val="hybridMultilevel"/>
    <w:tmpl w:val="A3383484"/>
    <w:lvl w:ilvl="0" w:tplc="1B9A33A4">
      <w:start w:val="1"/>
      <w:numFmt w:val="bullet"/>
      <w:lvlText w:val=""/>
      <w:lvlPicBulletId w:val="0"/>
      <w:lvlJc w:val="left"/>
      <w:pPr>
        <w:tabs>
          <w:tab w:val="num" w:pos="720"/>
        </w:tabs>
        <w:ind w:left="720" w:hanging="360"/>
      </w:pPr>
      <w:rPr>
        <w:rFonts w:ascii="Symbol" w:hAnsi="Symbol" w:hint="default"/>
      </w:rPr>
    </w:lvl>
    <w:lvl w:ilvl="1" w:tplc="90964E3E" w:tentative="1">
      <w:start w:val="1"/>
      <w:numFmt w:val="bullet"/>
      <w:lvlText w:val=""/>
      <w:lvlPicBulletId w:val="0"/>
      <w:lvlJc w:val="left"/>
      <w:pPr>
        <w:tabs>
          <w:tab w:val="num" w:pos="1440"/>
        </w:tabs>
        <w:ind w:left="1440" w:hanging="360"/>
      </w:pPr>
      <w:rPr>
        <w:rFonts w:ascii="Symbol" w:hAnsi="Symbol" w:hint="default"/>
      </w:rPr>
    </w:lvl>
    <w:lvl w:ilvl="2" w:tplc="FB044B66" w:tentative="1">
      <w:start w:val="1"/>
      <w:numFmt w:val="bullet"/>
      <w:lvlText w:val=""/>
      <w:lvlPicBulletId w:val="0"/>
      <w:lvlJc w:val="left"/>
      <w:pPr>
        <w:tabs>
          <w:tab w:val="num" w:pos="2160"/>
        </w:tabs>
        <w:ind w:left="2160" w:hanging="360"/>
      </w:pPr>
      <w:rPr>
        <w:rFonts w:ascii="Symbol" w:hAnsi="Symbol" w:hint="default"/>
      </w:rPr>
    </w:lvl>
    <w:lvl w:ilvl="3" w:tplc="1A102378" w:tentative="1">
      <w:start w:val="1"/>
      <w:numFmt w:val="bullet"/>
      <w:lvlText w:val=""/>
      <w:lvlPicBulletId w:val="0"/>
      <w:lvlJc w:val="left"/>
      <w:pPr>
        <w:tabs>
          <w:tab w:val="num" w:pos="2880"/>
        </w:tabs>
        <w:ind w:left="2880" w:hanging="360"/>
      </w:pPr>
      <w:rPr>
        <w:rFonts w:ascii="Symbol" w:hAnsi="Symbol" w:hint="default"/>
      </w:rPr>
    </w:lvl>
    <w:lvl w:ilvl="4" w:tplc="36DE6242" w:tentative="1">
      <w:start w:val="1"/>
      <w:numFmt w:val="bullet"/>
      <w:lvlText w:val=""/>
      <w:lvlPicBulletId w:val="0"/>
      <w:lvlJc w:val="left"/>
      <w:pPr>
        <w:tabs>
          <w:tab w:val="num" w:pos="3600"/>
        </w:tabs>
        <w:ind w:left="3600" w:hanging="360"/>
      </w:pPr>
      <w:rPr>
        <w:rFonts w:ascii="Symbol" w:hAnsi="Symbol" w:hint="default"/>
      </w:rPr>
    </w:lvl>
    <w:lvl w:ilvl="5" w:tplc="F920C6DC" w:tentative="1">
      <w:start w:val="1"/>
      <w:numFmt w:val="bullet"/>
      <w:lvlText w:val=""/>
      <w:lvlPicBulletId w:val="0"/>
      <w:lvlJc w:val="left"/>
      <w:pPr>
        <w:tabs>
          <w:tab w:val="num" w:pos="4320"/>
        </w:tabs>
        <w:ind w:left="4320" w:hanging="360"/>
      </w:pPr>
      <w:rPr>
        <w:rFonts w:ascii="Symbol" w:hAnsi="Symbol" w:hint="default"/>
      </w:rPr>
    </w:lvl>
    <w:lvl w:ilvl="6" w:tplc="8C4CD022" w:tentative="1">
      <w:start w:val="1"/>
      <w:numFmt w:val="bullet"/>
      <w:lvlText w:val=""/>
      <w:lvlPicBulletId w:val="0"/>
      <w:lvlJc w:val="left"/>
      <w:pPr>
        <w:tabs>
          <w:tab w:val="num" w:pos="5040"/>
        </w:tabs>
        <w:ind w:left="5040" w:hanging="360"/>
      </w:pPr>
      <w:rPr>
        <w:rFonts w:ascii="Symbol" w:hAnsi="Symbol" w:hint="default"/>
      </w:rPr>
    </w:lvl>
    <w:lvl w:ilvl="7" w:tplc="688AF602" w:tentative="1">
      <w:start w:val="1"/>
      <w:numFmt w:val="bullet"/>
      <w:lvlText w:val=""/>
      <w:lvlPicBulletId w:val="0"/>
      <w:lvlJc w:val="left"/>
      <w:pPr>
        <w:tabs>
          <w:tab w:val="num" w:pos="5760"/>
        </w:tabs>
        <w:ind w:left="5760" w:hanging="360"/>
      </w:pPr>
      <w:rPr>
        <w:rFonts w:ascii="Symbol" w:hAnsi="Symbol" w:hint="default"/>
      </w:rPr>
    </w:lvl>
    <w:lvl w:ilvl="8" w:tplc="3FA63552" w:tentative="1">
      <w:start w:val="1"/>
      <w:numFmt w:val="bullet"/>
      <w:lvlText w:val=""/>
      <w:lvlPicBulletId w:val="0"/>
      <w:lvlJc w:val="left"/>
      <w:pPr>
        <w:tabs>
          <w:tab w:val="num" w:pos="6480"/>
        </w:tabs>
        <w:ind w:left="6480" w:hanging="360"/>
      </w:pPr>
      <w:rPr>
        <w:rFonts w:ascii="Symbol" w:hAnsi="Symbol" w:hint="default"/>
      </w:rPr>
    </w:lvl>
  </w:abstractNum>
  <w:abstractNum w:abstractNumId="25">
    <w:nsid w:val="7CF51572"/>
    <w:multiLevelType w:val="hybridMultilevel"/>
    <w:tmpl w:val="5E98877A"/>
    <w:lvl w:ilvl="0" w:tplc="8AC64BB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BA7927"/>
    <w:multiLevelType w:val="hybridMultilevel"/>
    <w:tmpl w:val="60A8A424"/>
    <w:lvl w:ilvl="0" w:tplc="A6A69D48">
      <w:start w:val="1"/>
      <w:numFmt w:val="bullet"/>
      <w:lvlText w:val=""/>
      <w:lvlPicBulletId w:val="0"/>
      <w:lvlJc w:val="left"/>
      <w:pPr>
        <w:tabs>
          <w:tab w:val="num" w:pos="720"/>
        </w:tabs>
        <w:ind w:left="720" w:hanging="360"/>
      </w:pPr>
      <w:rPr>
        <w:rFonts w:ascii="Symbol" w:hAnsi="Symbol" w:hint="default"/>
      </w:rPr>
    </w:lvl>
    <w:lvl w:ilvl="1" w:tplc="7F3EED7A" w:tentative="1">
      <w:start w:val="1"/>
      <w:numFmt w:val="bullet"/>
      <w:lvlText w:val=""/>
      <w:lvlPicBulletId w:val="0"/>
      <w:lvlJc w:val="left"/>
      <w:pPr>
        <w:tabs>
          <w:tab w:val="num" w:pos="1440"/>
        </w:tabs>
        <w:ind w:left="1440" w:hanging="360"/>
      </w:pPr>
      <w:rPr>
        <w:rFonts w:ascii="Symbol" w:hAnsi="Symbol" w:hint="default"/>
      </w:rPr>
    </w:lvl>
    <w:lvl w:ilvl="2" w:tplc="24FAEE8A" w:tentative="1">
      <w:start w:val="1"/>
      <w:numFmt w:val="bullet"/>
      <w:lvlText w:val=""/>
      <w:lvlPicBulletId w:val="0"/>
      <w:lvlJc w:val="left"/>
      <w:pPr>
        <w:tabs>
          <w:tab w:val="num" w:pos="2160"/>
        </w:tabs>
        <w:ind w:left="2160" w:hanging="360"/>
      </w:pPr>
      <w:rPr>
        <w:rFonts w:ascii="Symbol" w:hAnsi="Symbol" w:hint="default"/>
      </w:rPr>
    </w:lvl>
    <w:lvl w:ilvl="3" w:tplc="EC38DC16" w:tentative="1">
      <w:start w:val="1"/>
      <w:numFmt w:val="bullet"/>
      <w:lvlText w:val=""/>
      <w:lvlPicBulletId w:val="0"/>
      <w:lvlJc w:val="left"/>
      <w:pPr>
        <w:tabs>
          <w:tab w:val="num" w:pos="2880"/>
        </w:tabs>
        <w:ind w:left="2880" w:hanging="360"/>
      </w:pPr>
      <w:rPr>
        <w:rFonts w:ascii="Symbol" w:hAnsi="Symbol" w:hint="default"/>
      </w:rPr>
    </w:lvl>
    <w:lvl w:ilvl="4" w:tplc="F6EA2468" w:tentative="1">
      <w:start w:val="1"/>
      <w:numFmt w:val="bullet"/>
      <w:lvlText w:val=""/>
      <w:lvlPicBulletId w:val="0"/>
      <w:lvlJc w:val="left"/>
      <w:pPr>
        <w:tabs>
          <w:tab w:val="num" w:pos="3600"/>
        </w:tabs>
        <w:ind w:left="3600" w:hanging="360"/>
      </w:pPr>
      <w:rPr>
        <w:rFonts w:ascii="Symbol" w:hAnsi="Symbol" w:hint="default"/>
      </w:rPr>
    </w:lvl>
    <w:lvl w:ilvl="5" w:tplc="246EFC06" w:tentative="1">
      <w:start w:val="1"/>
      <w:numFmt w:val="bullet"/>
      <w:lvlText w:val=""/>
      <w:lvlPicBulletId w:val="0"/>
      <w:lvlJc w:val="left"/>
      <w:pPr>
        <w:tabs>
          <w:tab w:val="num" w:pos="4320"/>
        </w:tabs>
        <w:ind w:left="4320" w:hanging="360"/>
      </w:pPr>
      <w:rPr>
        <w:rFonts w:ascii="Symbol" w:hAnsi="Symbol" w:hint="default"/>
      </w:rPr>
    </w:lvl>
    <w:lvl w:ilvl="6" w:tplc="F6386E32" w:tentative="1">
      <w:start w:val="1"/>
      <w:numFmt w:val="bullet"/>
      <w:lvlText w:val=""/>
      <w:lvlPicBulletId w:val="0"/>
      <w:lvlJc w:val="left"/>
      <w:pPr>
        <w:tabs>
          <w:tab w:val="num" w:pos="5040"/>
        </w:tabs>
        <w:ind w:left="5040" w:hanging="360"/>
      </w:pPr>
      <w:rPr>
        <w:rFonts w:ascii="Symbol" w:hAnsi="Symbol" w:hint="default"/>
      </w:rPr>
    </w:lvl>
    <w:lvl w:ilvl="7" w:tplc="DED052D0" w:tentative="1">
      <w:start w:val="1"/>
      <w:numFmt w:val="bullet"/>
      <w:lvlText w:val=""/>
      <w:lvlPicBulletId w:val="0"/>
      <w:lvlJc w:val="left"/>
      <w:pPr>
        <w:tabs>
          <w:tab w:val="num" w:pos="5760"/>
        </w:tabs>
        <w:ind w:left="5760" w:hanging="360"/>
      </w:pPr>
      <w:rPr>
        <w:rFonts w:ascii="Symbol" w:hAnsi="Symbol" w:hint="default"/>
      </w:rPr>
    </w:lvl>
    <w:lvl w:ilvl="8" w:tplc="822EB04E" w:tentative="1">
      <w:start w:val="1"/>
      <w:numFmt w:val="bullet"/>
      <w:lvlText w:val=""/>
      <w:lvlPicBulletId w:val="0"/>
      <w:lvlJc w:val="left"/>
      <w:pPr>
        <w:tabs>
          <w:tab w:val="num" w:pos="6480"/>
        </w:tabs>
        <w:ind w:left="6480" w:hanging="360"/>
      </w:pPr>
      <w:rPr>
        <w:rFonts w:ascii="Symbol" w:hAnsi="Symbol" w:hint="default"/>
      </w:rPr>
    </w:lvl>
  </w:abstractNum>
  <w:abstractNum w:abstractNumId="27">
    <w:nsid w:val="7EF24F57"/>
    <w:multiLevelType w:val="hybridMultilevel"/>
    <w:tmpl w:val="D5F4AE76"/>
    <w:lvl w:ilvl="0" w:tplc="C2EC53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A070E8"/>
    <w:multiLevelType w:val="multilevel"/>
    <w:tmpl w:val="70608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1"/>
  </w:num>
  <w:num w:numId="3">
    <w:abstractNumId w:val="4"/>
  </w:num>
  <w:num w:numId="4">
    <w:abstractNumId w:val="13"/>
  </w:num>
  <w:num w:numId="5">
    <w:abstractNumId w:val="5"/>
  </w:num>
  <w:num w:numId="6">
    <w:abstractNumId w:val="8"/>
  </w:num>
  <w:num w:numId="7">
    <w:abstractNumId w:val="3"/>
  </w:num>
  <w:num w:numId="8">
    <w:abstractNumId w:val="20"/>
  </w:num>
  <w:num w:numId="9">
    <w:abstractNumId w:val="10"/>
  </w:num>
  <w:num w:numId="10">
    <w:abstractNumId w:val="27"/>
  </w:num>
  <w:num w:numId="11">
    <w:abstractNumId w:val="7"/>
  </w:num>
  <w:num w:numId="12">
    <w:abstractNumId w:val="6"/>
  </w:num>
  <w:num w:numId="13">
    <w:abstractNumId w:val="25"/>
  </w:num>
  <w:num w:numId="14">
    <w:abstractNumId w:val="28"/>
  </w:num>
  <w:num w:numId="15">
    <w:abstractNumId w:val="22"/>
  </w:num>
  <w:num w:numId="16">
    <w:abstractNumId w:val="18"/>
  </w:num>
  <w:num w:numId="17">
    <w:abstractNumId w:val="15"/>
  </w:num>
  <w:num w:numId="18">
    <w:abstractNumId w:val="14"/>
  </w:num>
  <w:num w:numId="19">
    <w:abstractNumId w:val="2"/>
  </w:num>
  <w:num w:numId="20">
    <w:abstractNumId w:val="9"/>
  </w:num>
  <w:num w:numId="21">
    <w:abstractNumId w:val="11"/>
  </w:num>
  <w:num w:numId="22">
    <w:abstractNumId w:val="16"/>
  </w:num>
  <w:num w:numId="23">
    <w:abstractNumId w:val="26"/>
  </w:num>
  <w:num w:numId="24">
    <w:abstractNumId w:val="24"/>
  </w:num>
  <w:num w:numId="25">
    <w:abstractNumId w:val="19"/>
  </w:num>
  <w:num w:numId="26">
    <w:abstractNumId w:val="1"/>
  </w:num>
  <w:num w:numId="27">
    <w:abstractNumId w:val="12"/>
  </w:num>
  <w:num w:numId="28">
    <w:abstractNumId w:val="0"/>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33"/>
    <w:rsid w:val="000019F5"/>
    <w:rsid w:val="0005007C"/>
    <w:rsid w:val="000505BB"/>
    <w:rsid w:val="000706C1"/>
    <w:rsid w:val="00077049"/>
    <w:rsid w:val="000A4288"/>
    <w:rsid w:val="000F1A4E"/>
    <w:rsid w:val="001104EF"/>
    <w:rsid w:val="001531DF"/>
    <w:rsid w:val="00155DDF"/>
    <w:rsid w:val="001A1C12"/>
    <w:rsid w:val="001B7B10"/>
    <w:rsid w:val="001F1C2E"/>
    <w:rsid w:val="002F7F73"/>
    <w:rsid w:val="003074D3"/>
    <w:rsid w:val="003532CB"/>
    <w:rsid w:val="00381875"/>
    <w:rsid w:val="00403BC1"/>
    <w:rsid w:val="00404E33"/>
    <w:rsid w:val="004372BF"/>
    <w:rsid w:val="00480B94"/>
    <w:rsid w:val="00495C7D"/>
    <w:rsid w:val="004B67D9"/>
    <w:rsid w:val="004C0223"/>
    <w:rsid w:val="00511FD6"/>
    <w:rsid w:val="0057768F"/>
    <w:rsid w:val="005A4617"/>
    <w:rsid w:val="005A46A6"/>
    <w:rsid w:val="00607A99"/>
    <w:rsid w:val="0062217B"/>
    <w:rsid w:val="0063675B"/>
    <w:rsid w:val="00654652"/>
    <w:rsid w:val="006A1477"/>
    <w:rsid w:val="006A2A66"/>
    <w:rsid w:val="006B17C3"/>
    <w:rsid w:val="006B26F6"/>
    <w:rsid w:val="006F320C"/>
    <w:rsid w:val="00756343"/>
    <w:rsid w:val="007C27D7"/>
    <w:rsid w:val="007D7EE2"/>
    <w:rsid w:val="008123E6"/>
    <w:rsid w:val="008A0A16"/>
    <w:rsid w:val="008A1864"/>
    <w:rsid w:val="0095325D"/>
    <w:rsid w:val="00976987"/>
    <w:rsid w:val="009F744E"/>
    <w:rsid w:val="00A04AC8"/>
    <w:rsid w:val="00A73884"/>
    <w:rsid w:val="00AF464A"/>
    <w:rsid w:val="00B02EED"/>
    <w:rsid w:val="00B22260"/>
    <w:rsid w:val="00BB0BF1"/>
    <w:rsid w:val="00BC3123"/>
    <w:rsid w:val="00BD0299"/>
    <w:rsid w:val="00C01511"/>
    <w:rsid w:val="00C26F0B"/>
    <w:rsid w:val="00C272EB"/>
    <w:rsid w:val="00C50983"/>
    <w:rsid w:val="00CC4A05"/>
    <w:rsid w:val="00CF476C"/>
    <w:rsid w:val="00D01A30"/>
    <w:rsid w:val="00D038DA"/>
    <w:rsid w:val="00D267D7"/>
    <w:rsid w:val="00D75867"/>
    <w:rsid w:val="00DB2607"/>
    <w:rsid w:val="00DB30DA"/>
    <w:rsid w:val="00DD4E8F"/>
    <w:rsid w:val="00E50D40"/>
    <w:rsid w:val="00E73073"/>
    <w:rsid w:val="00F24348"/>
    <w:rsid w:val="00F46164"/>
    <w:rsid w:val="00F52F76"/>
    <w:rsid w:val="00FB7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52"/>
    <w:pPr>
      <w:bidi/>
    </w:pPr>
  </w:style>
  <w:style w:type="paragraph" w:styleId="Heading3">
    <w:name w:val="heading 3"/>
    <w:basedOn w:val="Normal"/>
    <w:next w:val="Normal"/>
    <w:link w:val="Heading3Char"/>
    <w:uiPriority w:val="9"/>
    <w:semiHidden/>
    <w:unhideWhenUsed/>
    <w:qFormat/>
    <w:rsid w:val="00D758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 w:type="character" w:customStyle="1" w:styleId="Heading3Char">
    <w:name w:val="Heading 3 Char"/>
    <w:basedOn w:val="DefaultParagraphFont"/>
    <w:link w:val="Heading3"/>
    <w:uiPriority w:val="9"/>
    <w:semiHidden/>
    <w:rsid w:val="00D7586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52"/>
    <w:pPr>
      <w:bidi/>
    </w:pPr>
  </w:style>
  <w:style w:type="paragraph" w:styleId="Heading3">
    <w:name w:val="heading 3"/>
    <w:basedOn w:val="Normal"/>
    <w:next w:val="Normal"/>
    <w:link w:val="Heading3Char"/>
    <w:uiPriority w:val="9"/>
    <w:semiHidden/>
    <w:unhideWhenUsed/>
    <w:qFormat/>
    <w:rsid w:val="00D758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C3"/>
    <w:pPr>
      <w:ind w:left="720"/>
      <w:contextualSpacing/>
    </w:pPr>
  </w:style>
  <w:style w:type="paragraph" w:styleId="Header">
    <w:name w:val="header"/>
    <w:basedOn w:val="Normal"/>
    <w:link w:val="HeaderChar"/>
    <w:uiPriority w:val="99"/>
    <w:unhideWhenUsed/>
    <w:rsid w:val="003818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1875"/>
  </w:style>
  <w:style w:type="paragraph" w:styleId="Footer">
    <w:name w:val="footer"/>
    <w:basedOn w:val="Normal"/>
    <w:link w:val="FooterChar"/>
    <w:uiPriority w:val="99"/>
    <w:unhideWhenUsed/>
    <w:rsid w:val="0038187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875"/>
  </w:style>
  <w:style w:type="table" w:styleId="TableGrid">
    <w:name w:val="Table Grid"/>
    <w:basedOn w:val="TableNormal"/>
    <w:uiPriority w:val="59"/>
    <w:rsid w:val="00495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95C7D"/>
    <w:rPr>
      <w:b/>
      <w:bCs/>
    </w:rPr>
  </w:style>
  <w:style w:type="paragraph" w:styleId="NormalWeb">
    <w:name w:val="Normal (Web)"/>
    <w:basedOn w:val="Normal"/>
    <w:uiPriority w:val="99"/>
    <w:unhideWhenUsed/>
    <w:rsid w:val="00495C7D"/>
    <w:pPr>
      <w:bidi w:val="0"/>
      <w:spacing w:before="100" w:beforeAutospacing="1" w:after="100" w:afterAutospacing="1" w:line="240" w:lineRule="auto"/>
    </w:pPr>
    <w:rPr>
      <w:rFonts w:ascii="Times New Roman" w:eastAsia="Times New Roman" w:hAnsi="Times New Roman" w:cs="Times New Roman"/>
      <w:sz w:val="24"/>
      <w:szCs w:val="24"/>
    </w:rPr>
  </w:style>
  <w:style w:type="table" w:styleId="MediumShading1-Accent3">
    <w:name w:val="Medium Shading 1 Accent 3"/>
    <w:basedOn w:val="TableNormal"/>
    <w:uiPriority w:val="63"/>
    <w:rsid w:val="00495C7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A0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Default">
    <w:name w:val="Default"/>
    <w:rsid w:val="008A0A1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0505BB"/>
    <w:rPr>
      <w:color w:val="0000FF"/>
      <w:u w:val="single"/>
    </w:rPr>
  </w:style>
  <w:style w:type="character" w:customStyle="1" w:styleId="Heading3Char">
    <w:name w:val="Heading 3 Char"/>
    <w:basedOn w:val="DefaultParagraphFont"/>
    <w:link w:val="Heading3"/>
    <w:uiPriority w:val="9"/>
    <w:semiHidden/>
    <w:rsid w:val="00D7586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921">
      <w:bodyDiv w:val="1"/>
      <w:marLeft w:val="0"/>
      <w:marRight w:val="0"/>
      <w:marTop w:val="0"/>
      <w:marBottom w:val="0"/>
      <w:divBdr>
        <w:top w:val="none" w:sz="0" w:space="0" w:color="auto"/>
        <w:left w:val="none" w:sz="0" w:space="0" w:color="auto"/>
        <w:bottom w:val="none" w:sz="0" w:space="0" w:color="auto"/>
        <w:right w:val="none" w:sz="0" w:space="0" w:color="auto"/>
      </w:divBdr>
    </w:div>
    <w:div w:id="88737978">
      <w:bodyDiv w:val="1"/>
      <w:marLeft w:val="0"/>
      <w:marRight w:val="0"/>
      <w:marTop w:val="0"/>
      <w:marBottom w:val="0"/>
      <w:divBdr>
        <w:top w:val="none" w:sz="0" w:space="0" w:color="auto"/>
        <w:left w:val="none" w:sz="0" w:space="0" w:color="auto"/>
        <w:bottom w:val="none" w:sz="0" w:space="0" w:color="auto"/>
        <w:right w:val="none" w:sz="0" w:space="0" w:color="auto"/>
      </w:divBdr>
    </w:div>
    <w:div w:id="211157208">
      <w:bodyDiv w:val="1"/>
      <w:marLeft w:val="0"/>
      <w:marRight w:val="0"/>
      <w:marTop w:val="0"/>
      <w:marBottom w:val="0"/>
      <w:divBdr>
        <w:top w:val="none" w:sz="0" w:space="0" w:color="auto"/>
        <w:left w:val="none" w:sz="0" w:space="0" w:color="auto"/>
        <w:bottom w:val="none" w:sz="0" w:space="0" w:color="auto"/>
        <w:right w:val="none" w:sz="0" w:space="0" w:color="auto"/>
      </w:divBdr>
    </w:div>
    <w:div w:id="223490082">
      <w:bodyDiv w:val="1"/>
      <w:marLeft w:val="0"/>
      <w:marRight w:val="0"/>
      <w:marTop w:val="0"/>
      <w:marBottom w:val="0"/>
      <w:divBdr>
        <w:top w:val="none" w:sz="0" w:space="0" w:color="auto"/>
        <w:left w:val="none" w:sz="0" w:space="0" w:color="auto"/>
        <w:bottom w:val="none" w:sz="0" w:space="0" w:color="auto"/>
        <w:right w:val="none" w:sz="0" w:space="0" w:color="auto"/>
      </w:divBdr>
    </w:div>
    <w:div w:id="229733327">
      <w:bodyDiv w:val="1"/>
      <w:marLeft w:val="0"/>
      <w:marRight w:val="0"/>
      <w:marTop w:val="0"/>
      <w:marBottom w:val="0"/>
      <w:divBdr>
        <w:top w:val="none" w:sz="0" w:space="0" w:color="auto"/>
        <w:left w:val="none" w:sz="0" w:space="0" w:color="auto"/>
        <w:bottom w:val="none" w:sz="0" w:space="0" w:color="auto"/>
        <w:right w:val="none" w:sz="0" w:space="0" w:color="auto"/>
      </w:divBdr>
    </w:div>
    <w:div w:id="507133270">
      <w:bodyDiv w:val="1"/>
      <w:marLeft w:val="0"/>
      <w:marRight w:val="0"/>
      <w:marTop w:val="0"/>
      <w:marBottom w:val="0"/>
      <w:divBdr>
        <w:top w:val="none" w:sz="0" w:space="0" w:color="auto"/>
        <w:left w:val="none" w:sz="0" w:space="0" w:color="auto"/>
        <w:bottom w:val="none" w:sz="0" w:space="0" w:color="auto"/>
        <w:right w:val="none" w:sz="0" w:space="0" w:color="auto"/>
      </w:divBdr>
    </w:div>
    <w:div w:id="766193635">
      <w:bodyDiv w:val="1"/>
      <w:marLeft w:val="0"/>
      <w:marRight w:val="0"/>
      <w:marTop w:val="0"/>
      <w:marBottom w:val="0"/>
      <w:divBdr>
        <w:top w:val="none" w:sz="0" w:space="0" w:color="auto"/>
        <w:left w:val="none" w:sz="0" w:space="0" w:color="auto"/>
        <w:bottom w:val="none" w:sz="0" w:space="0" w:color="auto"/>
        <w:right w:val="none" w:sz="0" w:space="0" w:color="auto"/>
      </w:divBdr>
      <w:divsChild>
        <w:div w:id="206796858">
          <w:marLeft w:val="1080"/>
          <w:marRight w:val="0"/>
          <w:marTop w:val="0"/>
          <w:marBottom w:val="0"/>
          <w:divBdr>
            <w:top w:val="none" w:sz="0" w:space="0" w:color="auto"/>
            <w:left w:val="none" w:sz="0" w:space="0" w:color="auto"/>
            <w:bottom w:val="none" w:sz="0" w:space="0" w:color="auto"/>
            <w:right w:val="none" w:sz="0" w:space="0" w:color="auto"/>
          </w:divBdr>
        </w:div>
        <w:div w:id="32274358">
          <w:marLeft w:val="0"/>
          <w:marRight w:val="0"/>
          <w:marTop w:val="0"/>
          <w:marBottom w:val="0"/>
          <w:divBdr>
            <w:top w:val="none" w:sz="0" w:space="0" w:color="auto"/>
            <w:left w:val="none" w:sz="0" w:space="0" w:color="auto"/>
            <w:bottom w:val="none" w:sz="0" w:space="0" w:color="auto"/>
            <w:right w:val="none" w:sz="0" w:space="0" w:color="auto"/>
          </w:divBdr>
        </w:div>
        <w:div w:id="854660402">
          <w:marLeft w:val="0"/>
          <w:marRight w:val="0"/>
          <w:marTop w:val="0"/>
          <w:marBottom w:val="0"/>
          <w:divBdr>
            <w:top w:val="none" w:sz="0" w:space="0" w:color="auto"/>
            <w:left w:val="none" w:sz="0" w:space="0" w:color="auto"/>
            <w:bottom w:val="none" w:sz="0" w:space="0" w:color="auto"/>
            <w:right w:val="none" w:sz="0" w:space="0" w:color="auto"/>
          </w:divBdr>
        </w:div>
        <w:div w:id="654335602">
          <w:marLeft w:val="0"/>
          <w:marRight w:val="0"/>
          <w:marTop w:val="0"/>
          <w:marBottom w:val="0"/>
          <w:divBdr>
            <w:top w:val="none" w:sz="0" w:space="0" w:color="auto"/>
            <w:left w:val="none" w:sz="0" w:space="0" w:color="auto"/>
            <w:bottom w:val="none" w:sz="0" w:space="0" w:color="auto"/>
            <w:right w:val="none" w:sz="0" w:space="0" w:color="auto"/>
          </w:divBdr>
        </w:div>
        <w:div w:id="1811753254">
          <w:marLeft w:val="0"/>
          <w:marRight w:val="0"/>
          <w:marTop w:val="0"/>
          <w:marBottom w:val="0"/>
          <w:divBdr>
            <w:top w:val="none" w:sz="0" w:space="0" w:color="auto"/>
            <w:left w:val="none" w:sz="0" w:space="0" w:color="auto"/>
            <w:bottom w:val="none" w:sz="0" w:space="0" w:color="auto"/>
            <w:right w:val="none" w:sz="0" w:space="0" w:color="auto"/>
          </w:divBdr>
        </w:div>
      </w:divsChild>
    </w:div>
    <w:div w:id="833033679">
      <w:bodyDiv w:val="1"/>
      <w:marLeft w:val="0"/>
      <w:marRight w:val="0"/>
      <w:marTop w:val="0"/>
      <w:marBottom w:val="0"/>
      <w:divBdr>
        <w:top w:val="none" w:sz="0" w:space="0" w:color="auto"/>
        <w:left w:val="none" w:sz="0" w:space="0" w:color="auto"/>
        <w:bottom w:val="none" w:sz="0" w:space="0" w:color="auto"/>
        <w:right w:val="none" w:sz="0" w:space="0" w:color="auto"/>
      </w:divBdr>
    </w:div>
    <w:div w:id="1413119117">
      <w:bodyDiv w:val="1"/>
      <w:marLeft w:val="0"/>
      <w:marRight w:val="0"/>
      <w:marTop w:val="0"/>
      <w:marBottom w:val="0"/>
      <w:divBdr>
        <w:top w:val="none" w:sz="0" w:space="0" w:color="auto"/>
        <w:left w:val="none" w:sz="0" w:space="0" w:color="auto"/>
        <w:bottom w:val="none" w:sz="0" w:space="0" w:color="auto"/>
        <w:right w:val="none" w:sz="0" w:space="0" w:color="auto"/>
      </w:divBdr>
    </w:div>
    <w:div w:id="1693922285">
      <w:bodyDiv w:val="1"/>
      <w:marLeft w:val="0"/>
      <w:marRight w:val="0"/>
      <w:marTop w:val="0"/>
      <w:marBottom w:val="0"/>
      <w:divBdr>
        <w:top w:val="none" w:sz="0" w:space="0" w:color="auto"/>
        <w:left w:val="none" w:sz="0" w:space="0" w:color="auto"/>
        <w:bottom w:val="none" w:sz="0" w:space="0" w:color="auto"/>
        <w:right w:val="none" w:sz="0" w:space="0" w:color="auto"/>
      </w:divBdr>
      <w:divsChild>
        <w:div w:id="1519347678">
          <w:marLeft w:val="547"/>
          <w:marRight w:val="0"/>
          <w:marTop w:val="134"/>
          <w:marBottom w:val="0"/>
          <w:divBdr>
            <w:top w:val="none" w:sz="0" w:space="0" w:color="auto"/>
            <w:left w:val="none" w:sz="0" w:space="0" w:color="auto"/>
            <w:bottom w:val="none" w:sz="0" w:space="0" w:color="auto"/>
            <w:right w:val="none" w:sz="0" w:space="0" w:color="auto"/>
          </w:divBdr>
        </w:div>
        <w:div w:id="366299772">
          <w:marLeft w:val="547"/>
          <w:marRight w:val="0"/>
          <w:marTop w:val="134"/>
          <w:marBottom w:val="0"/>
          <w:divBdr>
            <w:top w:val="none" w:sz="0" w:space="0" w:color="auto"/>
            <w:left w:val="none" w:sz="0" w:space="0" w:color="auto"/>
            <w:bottom w:val="none" w:sz="0" w:space="0" w:color="auto"/>
            <w:right w:val="none" w:sz="0" w:space="0" w:color="auto"/>
          </w:divBdr>
        </w:div>
        <w:div w:id="958728787">
          <w:marLeft w:val="547"/>
          <w:marRight w:val="0"/>
          <w:marTop w:val="134"/>
          <w:marBottom w:val="0"/>
          <w:divBdr>
            <w:top w:val="none" w:sz="0" w:space="0" w:color="auto"/>
            <w:left w:val="none" w:sz="0" w:space="0" w:color="auto"/>
            <w:bottom w:val="none" w:sz="0" w:space="0" w:color="auto"/>
            <w:right w:val="none" w:sz="0" w:space="0" w:color="auto"/>
          </w:divBdr>
        </w:div>
        <w:div w:id="498161743">
          <w:marLeft w:val="547"/>
          <w:marRight w:val="0"/>
          <w:marTop w:val="134"/>
          <w:marBottom w:val="0"/>
          <w:divBdr>
            <w:top w:val="none" w:sz="0" w:space="0" w:color="auto"/>
            <w:left w:val="none" w:sz="0" w:space="0" w:color="auto"/>
            <w:bottom w:val="none" w:sz="0" w:space="0" w:color="auto"/>
            <w:right w:val="none" w:sz="0" w:space="0" w:color="auto"/>
          </w:divBdr>
        </w:div>
        <w:div w:id="404956509">
          <w:marLeft w:val="547"/>
          <w:marRight w:val="0"/>
          <w:marTop w:val="134"/>
          <w:marBottom w:val="0"/>
          <w:divBdr>
            <w:top w:val="none" w:sz="0" w:space="0" w:color="auto"/>
            <w:left w:val="none" w:sz="0" w:space="0" w:color="auto"/>
            <w:bottom w:val="none" w:sz="0" w:space="0" w:color="auto"/>
            <w:right w:val="none" w:sz="0" w:space="0" w:color="auto"/>
          </w:divBdr>
        </w:div>
      </w:divsChild>
    </w:div>
    <w:div w:id="1932541511">
      <w:bodyDiv w:val="1"/>
      <w:marLeft w:val="0"/>
      <w:marRight w:val="0"/>
      <w:marTop w:val="0"/>
      <w:marBottom w:val="0"/>
      <w:divBdr>
        <w:top w:val="none" w:sz="0" w:space="0" w:color="auto"/>
        <w:left w:val="none" w:sz="0" w:space="0" w:color="auto"/>
        <w:bottom w:val="none" w:sz="0" w:space="0" w:color="auto"/>
        <w:right w:val="none" w:sz="0" w:space="0" w:color="auto"/>
      </w:divBdr>
      <w:divsChild>
        <w:div w:id="1467354609">
          <w:marLeft w:val="547"/>
          <w:marRight w:val="0"/>
          <w:marTop w:val="154"/>
          <w:marBottom w:val="0"/>
          <w:divBdr>
            <w:top w:val="none" w:sz="0" w:space="0" w:color="auto"/>
            <w:left w:val="none" w:sz="0" w:space="0" w:color="auto"/>
            <w:bottom w:val="none" w:sz="0" w:space="0" w:color="auto"/>
            <w:right w:val="none" w:sz="0" w:space="0" w:color="auto"/>
          </w:divBdr>
        </w:div>
        <w:div w:id="727457473">
          <w:marLeft w:val="547"/>
          <w:marRight w:val="0"/>
          <w:marTop w:val="154"/>
          <w:marBottom w:val="0"/>
          <w:divBdr>
            <w:top w:val="none" w:sz="0" w:space="0" w:color="auto"/>
            <w:left w:val="none" w:sz="0" w:space="0" w:color="auto"/>
            <w:bottom w:val="none" w:sz="0" w:space="0" w:color="auto"/>
            <w:right w:val="none" w:sz="0" w:space="0" w:color="auto"/>
          </w:divBdr>
        </w:div>
      </w:divsChild>
    </w:div>
    <w:div w:id="1959869990">
      <w:bodyDiv w:val="1"/>
      <w:marLeft w:val="0"/>
      <w:marRight w:val="0"/>
      <w:marTop w:val="0"/>
      <w:marBottom w:val="0"/>
      <w:divBdr>
        <w:top w:val="none" w:sz="0" w:space="0" w:color="auto"/>
        <w:left w:val="none" w:sz="0" w:space="0" w:color="auto"/>
        <w:bottom w:val="none" w:sz="0" w:space="0" w:color="auto"/>
        <w:right w:val="none" w:sz="0" w:space="0" w:color="auto"/>
      </w:divBdr>
      <w:divsChild>
        <w:div w:id="751586783">
          <w:marLeft w:val="547"/>
          <w:marRight w:val="0"/>
          <w:marTop w:val="154"/>
          <w:marBottom w:val="0"/>
          <w:divBdr>
            <w:top w:val="none" w:sz="0" w:space="0" w:color="auto"/>
            <w:left w:val="none" w:sz="0" w:space="0" w:color="auto"/>
            <w:bottom w:val="none" w:sz="0" w:space="0" w:color="auto"/>
            <w:right w:val="none" w:sz="0" w:space="0" w:color="auto"/>
          </w:divBdr>
        </w:div>
        <w:div w:id="79116879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lood_coagulation"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ungcancer.about.com/od/glossary/g/redbloodcell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Renal_dialys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wikipedia.org/wiki/Blood_transfusion" TargetMode="External"/><Relationship Id="rId4" Type="http://schemas.openxmlformats.org/officeDocument/2006/relationships/settings" Target="settings.xml"/><Relationship Id="rId9" Type="http://schemas.openxmlformats.org/officeDocument/2006/relationships/hyperlink" Target="http://en.wikipedia.org/wiki/Test_tub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5</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2o1O ;)</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24</cp:revision>
  <dcterms:created xsi:type="dcterms:W3CDTF">2013-02-01T14:08:00Z</dcterms:created>
  <dcterms:modified xsi:type="dcterms:W3CDTF">2013-02-27T21:30:00Z</dcterms:modified>
</cp:coreProperties>
</file>